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9" w:rsidRDefault="001F4929" w:rsidP="001F4929">
      <w:bookmarkStart w:id="0" w:name="_GoBack"/>
      <w:bookmarkEnd w:id="0"/>
    </w:p>
    <w:p w:rsidR="002D3CEE" w:rsidRPr="001F4929" w:rsidRDefault="00926EDF" w:rsidP="001F4929">
      <w:pPr>
        <w:jc w:val="center"/>
        <w:rPr>
          <w:b/>
        </w:rPr>
      </w:pPr>
      <w:r w:rsidRPr="001F4929">
        <w:rPr>
          <w:b/>
        </w:rPr>
        <w:t xml:space="preserve">PROGRAM </w:t>
      </w:r>
      <w:r w:rsidR="004F3ED4">
        <w:rPr>
          <w:b/>
        </w:rPr>
        <w:t>SEMINARA</w:t>
      </w:r>
    </w:p>
    <w:p w:rsidR="002D3CEE" w:rsidRDefault="002D3CEE" w:rsidP="0025423E"/>
    <w:p w:rsidR="00BC3213" w:rsidRPr="00BC3213" w:rsidRDefault="00BC3213" w:rsidP="00BC3213">
      <w:pPr>
        <w:jc w:val="center"/>
        <w:rPr>
          <w:b/>
          <w:color w:val="FF0000"/>
          <w:sz w:val="28"/>
        </w:rPr>
      </w:pPr>
      <w:r w:rsidRPr="00BC3213">
        <w:rPr>
          <w:b/>
          <w:color w:val="FF0000"/>
          <w:sz w:val="28"/>
        </w:rPr>
        <w:t>17.11.2016.</w:t>
      </w:r>
    </w:p>
    <w:p w:rsidR="0025423E" w:rsidRPr="005B002D" w:rsidRDefault="00BC3213" w:rsidP="00BC3213">
      <w:pPr>
        <w:ind w:left="2001" w:hanging="1644"/>
        <w:rPr>
          <w:rFonts w:cs="Arial"/>
          <w:sz w:val="24"/>
        </w:rPr>
      </w:pPr>
      <w:r>
        <w:rPr>
          <w:rFonts w:cs="Arial"/>
          <w:sz w:val="32"/>
          <w:szCs w:val="28"/>
        </w:rPr>
        <w:t xml:space="preserve">Seminar 1: </w:t>
      </w:r>
      <w:r w:rsidR="005B002D" w:rsidRPr="00BC3213">
        <w:rPr>
          <w:rFonts w:cs="Arial"/>
          <w:b/>
          <w:sz w:val="32"/>
          <w:szCs w:val="28"/>
        </w:rPr>
        <w:t>Primjena ekonomski najpovoljnije ponude</w:t>
      </w:r>
      <w:r>
        <w:rPr>
          <w:rFonts w:cs="Arial"/>
          <w:sz w:val="32"/>
          <w:szCs w:val="28"/>
        </w:rPr>
        <w:br/>
      </w:r>
      <w:r w:rsidR="005B002D" w:rsidRPr="00BC3213">
        <w:rPr>
          <w:rFonts w:cs="Arial"/>
          <w:sz w:val="28"/>
          <w:szCs w:val="28"/>
        </w:rPr>
        <w:t>u smislu prijedloga novog zakonodavnog okvira; pregled i ocjena ponuda u e-nabavi; upravna praksa DKOM-a u smislu e-nabave</w:t>
      </w:r>
    </w:p>
    <w:p w:rsidR="001F4929" w:rsidRDefault="001F4929" w:rsidP="0025423E"/>
    <w:tbl>
      <w:tblPr>
        <w:tblW w:w="943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7916"/>
      </w:tblGrid>
      <w:tr w:rsidR="002D3CEE" w:rsidRPr="001F4929" w:rsidTr="00294554">
        <w:trPr>
          <w:trHeight w:val="170"/>
        </w:trPr>
        <w:tc>
          <w:tcPr>
            <w:tcW w:w="9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EE" w:rsidRPr="001F4929" w:rsidRDefault="00926EDF" w:rsidP="001F4929">
            <w:pPr>
              <w:jc w:val="center"/>
              <w:rPr>
                <w:b/>
                <w:lang w:eastAsia="hr-HR"/>
              </w:rPr>
            </w:pPr>
            <w:r w:rsidRPr="001F4929">
              <w:rPr>
                <w:b/>
                <w:lang w:eastAsia="hr-HR"/>
              </w:rPr>
              <w:t>Raspored radionice</w:t>
            </w:r>
            <w:r w:rsidR="0025423E" w:rsidRPr="001F4929">
              <w:rPr>
                <w:b/>
                <w:lang w:eastAsia="hr-HR"/>
              </w:rPr>
              <w:t xml:space="preserve"> (8 nastavnih sati)</w:t>
            </w:r>
          </w:p>
        </w:tc>
      </w:tr>
      <w:tr w:rsidR="0025423E" w:rsidTr="00294554">
        <w:trPr>
          <w:trHeight w:val="471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Default="0025423E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08:30 – 09:00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Pr="00F62930" w:rsidRDefault="001F4929" w:rsidP="00F62930">
            <w:pPr>
              <w:rPr>
                <w:b/>
              </w:rPr>
            </w:pPr>
            <w:r w:rsidRPr="00F62930">
              <w:rPr>
                <w:b/>
              </w:rPr>
              <w:t>Prijava i registracija sudionika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09:00 – 10:30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926ED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Depope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EE" w:rsidRPr="005B002D" w:rsidRDefault="005B002D" w:rsidP="005B002D">
            <w:pPr>
              <w:pStyle w:val="Default"/>
              <w:rPr>
                <w:rFonts w:cs="Arial"/>
                <w:b/>
                <w:bCs/>
                <w:sz w:val="20"/>
              </w:rPr>
            </w:pPr>
            <w:r w:rsidRPr="005B002D">
              <w:rPr>
                <w:rFonts w:cs="Arial"/>
                <w:b/>
                <w:bCs/>
              </w:rPr>
              <w:t>Kriterij ekonomski najpovoljnije ponude u smislu novog prijedloga Zakona o javnoj nabavi</w:t>
            </w:r>
            <w:r w:rsidRPr="005B002D">
              <w:rPr>
                <w:rFonts w:cs="Arial"/>
                <w:b/>
                <w:bCs/>
                <w:sz w:val="20"/>
              </w:rPr>
              <w:t xml:space="preserve">- </w:t>
            </w:r>
            <w:r w:rsidRPr="00011DDE">
              <w:rPr>
                <w:rFonts w:cs="Arial"/>
                <w:bCs/>
                <w:color w:val="FF0000"/>
                <w:sz w:val="20"/>
              </w:rPr>
              <w:t>prvi dio</w:t>
            </w:r>
          </w:p>
          <w:p w:rsidR="005B002D" w:rsidRPr="005B002D" w:rsidRDefault="005B002D" w:rsidP="00184450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5B002D">
              <w:rPr>
                <w:rFonts w:cs="Arial"/>
                <w:sz w:val="20"/>
                <w:szCs w:val="20"/>
              </w:rPr>
              <w:t>Najbolji omjer kvalitete i cijene- što je to?</w:t>
            </w:r>
          </w:p>
          <w:p w:rsidR="005B002D" w:rsidRPr="005B002D" w:rsidRDefault="005B002D" w:rsidP="00184450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5B002D">
              <w:rPr>
                <w:rFonts w:cs="Arial"/>
                <w:sz w:val="20"/>
                <w:szCs w:val="20"/>
              </w:rPr>
              <w:t>Metodologija ekonomski najpovoljnije ponude</w:t>
            </w:r>
          </w:p>
          <w:p w:rsidR="002D3CEE" w:rsidRPr="005B002D" w:rsidRDefault="005B002D" w:rsidP="00011DDE">
            <w:pPr>
              <w:spacing w:before="60"/>
              <w:contextualSpacing w:val="0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(</w:t>
            </w:r>
            <w:r w:rsidRPr="005B002D">
              <w:rPr>
                <w:rFonts w:eastAsia="Times New Roman" w:cs="Arial"/>
                <w:sz w:val="20"/>
                <w:szCs w:val="20"/>
                <w:lang w:eastAsia="hr-HR"/>
              </w:rPr>
              <w:t>predavanje,primjeri, pitanja i odgovori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</w:tr>
      <w:tr w:rsidR="002D3CEE" w:rsidTr="00C22191">
        <w:trPr>
          <w:trHeight w:val="515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10:30 – 10:40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F62930" w:rsidRDefault="00926EDF" w:rsidP="00F62930">
            <w:pPr>
              <w:rPr>
                <w:b/>
                <w:lang w:eastAsia="hr-HR"/>
              </w:rPr>
            </w:pPr>
            <w:r w:rsidRPr="00F62930">
              <w:rPr>
                <w:b/>
                <w:lang w:eastAsia="hr-HR"/>
              </w:rPr>
              <w:t>Stanka za kavu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10:40 – 12:10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926ED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Depope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2D" w:rsidRPr="005B002D" w:rsidRDefault="005B002D" w:rsidP="005B002D">
            <w:pPr>
              <w:pStyle w:val="Default"/>
              <w:rPr>
                <w:rFonts w:cs="Arial"/>
                <w:b/>
                <w:bCs/>
                <w:sz w:val="20"/>
              </w:rPr>
            </w:pPr>
            <w:r w:rsidRPr="005B002D">
              <w:rPr>
                <w:rFonts w:cs="Arial"/>
                <w:b/>
                <w:bCs/>
              </w:rPr>
              <w:t>Kriterij ekonomski najpovoljnije ponude u smislu novog prijedloga Zakona o javnoj nabavi</w:t>
            </w:r>
            <w:r w:rsidRPr="005B002D">
              <w:rPr>
                <w:rFonts w:cs="Arial"/>
                <w:b/>
                <w:bCs/>
                <w:sz w:val="20"/>
              </w:rPr>
              <w:t xml:space="preserve">- </w:t>
            </w:r>
            <w:r w:rsidRPr="00011DDE">
              <w:rPr>
                <w:rFonts w:cs="Arial"/>
                <w:bCs/>
                <w:color w:val="FF0000"/>
                <w:sz w:val="20"/>
              </w:rPr>
              <w:t>drugi dio</w:t>
            </w:r>
          </w:p>
          <w:p w:rsidR="005B002D" w:rsidRPr="005B002D" w:rsidRDefault="005B002D" w:rsidP="00184450">
            <w:pPr>
              <w:pStyle w:val="Default"/>
              <w:numPr>
                <w:ilvl w:val="0"/>
                <w:numId w:val="34"/>
              </w:num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B002D">
              <w:rPr>
                <w:rFonts w:cs="Arial"/>
                <w:sz w:val="20"/>
                <w:szCs w:val="20"/>
              </w:rPr>
              <w:t>Kriterij ENP-e kod nabave robe, radova i usluga</w:t>
            </w:r>
          </w:p>
          <w:p w:rsidR="005B002D" w:rsidRPr="005B002D" w:rsidRDefault="005B002D" w:rsidP="00184450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02D">
              <w:rPr>
                <w:rFonts w:ascii="Arial" w:hAnsi="Arial" w:cs="Arial"/>
                <w:color w:val="000000"/>
                <w:sz w:val="20"/>
                <w:szCs w:val="20"/>
              </w:rPr>
              <w:t>Izračun životnog troška proizvoda (LCC)</w:t>
            </w:r>
          </w:p>
          <w:p w:rsidR="002D3CEE" w:rsidRPr="005B002D" w:rsidRDefault="005B002D" w:rsidP="00011DDE">
            <w:pPr>
              <w:spacing w:before="120"/>
              <w:ind w:left="360"/>
              <w:contextualSpacing w:val="0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(</w:t>
            </w:r>
            <w:r w:rsidRPr="005B002D">
              <w:rPr>
                <w:rFonts w:eastAsia="Times New Roman" w:cs="Arial"/>
                <w:sz w:val="20"/>
                <w:szCs w:val="20"/>
                <w:lang w:eastAsia="hr-HR"/>
              </w:rPr>
              <w:t>predavanje,primjeri, pitanja i odgovori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</w:tr>
      <w:tr w:rsidR="002D3CEE" w:rsidTr="00C22191">
        <w:trPr>
          <w:trHeight w:val="418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12:10 – 12:40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F62930" w:rsidRDefault="00926EDF" w:rsidP="00F62930">
            <w:pPr>
              <w:rPr>
                <w:b/>
                <w:lang w:eastAsia="hr-HR"/>
              </w:rPr>
            </w:pPr>
            <w:r w:rsidRPr="00F62930">
              <w:rPr>
                <w:b/>
                <w:lang w:eastAsia="hr-HR"/>
              </w:rPr>
              <w:t>Stanka za ručak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12:40 – 14:10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5B002D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Depope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2D" w:rsidRPr="005B002D" w:rsidRDefault="005B002D" w:rsidP="005B002D">
            <w:pPr>
              <w:pStyle w:val="Default"/>
              <w:rPr>
                <w:rFonts w:cs="Arial"/>
                <w:b/>
              </w:rPr>
            </w:pPr>
            <w:r w:rsidRPr="005B002D">
              <w:rPr>
                <w:rFonts w:cs="Arial"/>
                <w:b/>
              </w:rPr>
              <w:t>Pregled i ocjena ponuda u e-nabavi</w:t>
            </w:r>
          </w:p>
          <w:p w:rsidR="005B002D" w:rsidRPr="005B002D" w:rsidRDefault="005B002D" w:rsidP="00184450">
            <w:pPr>
              <w:pStyle w:val="Default"/>
              <w:numPr>
                <w:ilvl w:val="0"/>
                <w:numId w:val="35"/>
              </w:num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B002D">
              <w:rPr>
                <w:rFonts w:cs="Arial"/>
                <w:sz w:val="20"/>
                <w:szCs w:val="20"/>
              </w:rPr>
              <w:t>zakonodavni okvir u svezi sa isključivanjem i odbijanjem ponuda</w:t>
            </w:r>
          </w:p>
          <w:p w:rsidR="005B002D" w:rsidRPr="00011DDE" w:rsidRDefault="005B002D" w:rsidP="00184450">
            <w:pPr>
              <w:pStyle w:val="Default"/>
              <w:numPr>
                <w:ilvl w:val="0"/>
                <w:numId w:val="35"/>
              </w:numPr>
              <w:spacing w:after="120" w:line="276" w:lineRule="auto"/>
              <w:rPr>
                <w:rFonts w:cs="Arial"/>
                <w:sz w:val="20"/>
                <w:szCs w:val="20"/>
              </w:rPr>
            </w:pPr>
            <w:r w:rsidRPr="005B002D">
              <w:rPr>
                <w:rFonts w:cs="Arial"/>
                <w:sz w:val="20"/>
                <w:szCs w:val="20"/>
              </w:rPr>
              <w:t>prikaz najčešćih pogreški prilikom pregleda i ocjene ponuda</w:t>
            </w:r>
          </w:p>
          <w:p w:rsidR="002D3CEE" w:rsidRPr="005B002D" w:rsidRDefault="005B002D" w:rsidP="00011DDE">
            <w:pPr>
              <w:spacing w:before="120"/>
              <w:ind w:left="360"/>
              <w:contextualSpacing w:val="0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(</w:t>
            </w:r>
            <w:r w:rsidRPr="005B002D">
              <w:rPr>
                <w:rFonts w:eastAsia="Times New Roman" w:cs="Arial"/>
                <w:sz w:val="20"/>
                <w:szCs w:val="20"/>
                <w:lang w:eastAsia="hr-HR"/>
              </w:rPr>
              <w:t>predavanje,primjeri, pitanja i odgovori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</w:tr>
      <w:tr w:rsidR="00F62930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930" w:rsidRDefault="005B002D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14:1</w:t>
            </w:r>
            <w:r w:rsidR="00F62930">
              <w:rPr>
                <w:rFonts w:ascii="Arial" w:eastAsia="Times New Roman" w:hAnsi="Arial" w:cs="Arial"/>
                <w:b/>
                <w:szCs w:val="20"/>
                <w:lang w:eastAsia="hr-HR"/>
              </w:rPr>
              <w:t>0 – 15:50</w:t>
            </w:r>
          </w:p>
          <w:p w:rsidR="00F62930" w:rsidRDefault="00F6293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62930" w:rsidRDefault="00F6293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F62930" w:rsidRDefault="005B002D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Katarina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Depope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2D" w:rsidRPr="005B002D" w:rsidRDefault="005B002D" w:rsidP="004F0546">
            <w:pPr>
              <w:pStyle w:val="Heading2"/>
              <w:spacing w:before="12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5B002D">
              <w:rPr>
                <w:rFonts w:ascii="Arial" w:hAnsi="Arial" w:cs="Arial"/>
                <w:sz w:val="22"/>
                <w:szCs w:val="22"/>
              </w:rPr>
              <w:t>Upravna praksa DKOM-a u smislu e-nabave</w:t>
            </w:r>
          </w:p>
          <w:p w:rsidR="005B002D" w:rsidRPr="004F0546" w:rsidRDefault="005B002D" w:rsidP="00184450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Najnovija praksa DKOM-a u svezi elektronički dostavljenim ponudama</w:t>
            </w:r>
          </w:p>
          <w:p w:rsidR="00F62930" w:rsidRPr="005B002D" w:rsidRDefault="005B002D" w:rsidP="00184450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Pr="005B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predavanje,primjeri, pitanja i odgovori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</w:tr>
    </w:tbl>
    <w:p w:rsidR="001F4929" w:rsidRDefault="001F4929">
      <w:pPr>
        <w:ind w:left="0"/>
      </w:pPr>
    </w:p>
    <w:sectPr w:rsidR="001F4929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1E" w:rsidRDefault="00B96B1E">
      <w:pPr>
        <w:spacing w:after="0"/>
      </w:pPr>
      <w:r>
        <w:separator/>
      </w:r>
    </w:p>
  </w:endnote>
  <w:endnote w:type="continuationSeparator" w:id="0">
    <w:p w:rsidR="00B96B1E" w:rsidRDefault="00B96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1E" w:rsidRDefault="00B96B1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96B1E" w:rsidRDefault="00B96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3E" w:rsidRDefault="0025423E" w:rsidP="0025423E">
    <w:pPr>
      <w:pStyle w:val="Header"/>
      <w:ind w:left="1773"/>
    </w:pPr>
    <w:r>
      <w:rPr>
        <w:noProof/>
        <w:lang w:eastAsia="hr-HR"/>
      </w:rPr>
      <w:drawing>
        <wp:anchor distT="0" distB="0" distL="0" distR="0" simplePos="0" relativeHeight="251660288" behindDoc="0" locked="0" layoutInCell="1" allowOverlap="1" wp14:anchorId="62DCF09A" wp14:editId="510725F3">
          <wp:simplePos x="0" y="0"/>
          <wp:positionH relativeFrom="column">
            <wp:posOffset>-51435</wp:posOffset>
          </wp:positionH>
          <wp:positionV relativeFrom="paragraph">
            <wp:posOffset>-260985</wp:posOffset>
          </wp:positionV>
          <wp:extent cx="549275" cy="796925"/>
          <wp:effectExtent l="0" t="0" r="317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1A47CB99" wp14:editId="4F5A6AC6">
          <wp:simplePos x="0" y="0"/>
          <wp:positionH relativeFrom="column">
            <wp:posOffset>4164330</wp:posOffset>
          </wp:positionH>
          <wp:positionV relativeFrom="paragraph">
            <wp:posOffset>-6985</wp:posOffset>
          </wp:positionV>
          <wp:extent cx="2428875" cy="5397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HRVATSKA GOSPODARSKA KOMORA</w:t>
    </w:r>
  </w:p>
  <w:p w:rsidR="00525B77" w:rsidRPr="00525B77" w:rsidRDefault="00525B77" w:rsidP="0025423E">
    <w:pPr>
      <w:pStyle w:val="Header"/>
      <w:ind w:left="1773"/>
    </w:pPr>
    <w:r>
      <w:t>Županijska komora Rijeka</w:t>
    </w:r>
  </w:p>
  <w:p w:rsidR="0025423E" w:rsidRDefault="0025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0C"/>
    <w:multiLevelType w:val="multilevel"/>
    <w:tmpl w:val="EE3C1064"/>
    <w:styleLink w:val="WWNum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D40CDC"/>
    <w:multiLevelType w:val="multilevel"/>
    <w:tmpl w:val="28A4767A"/>
    <w:styleLink w:val="WWNum8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FC14CB"/>
    <w:multiLevelType w:val="hybridMultilevel"/>
    <w:tmpl w:val="E1703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ACE"/>
    <w:multiLevelType w:val="multilevel"/>
    <w:tmpl w:val="6BD68014"/>
    <w:styleLink w:val="WWNum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BCC4B04"/>
    <w:multiLevelType w:val="multilevel"/>
    <w:tmpl w:val="33FA5042"/>
    <w:styleLink w:val="WWNum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A40F52"/>
    <w:multiLevelType w:val="hybridMultilevel"/>
    <w:tmpl w:val="B890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6703"/>
    <w:multiLevelType w:val="multilevel"/>
    <w:tmpl w:val="5562200A"/>
    <w:styleLink w:val="WWNum16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5DF377D"/>
    <w:multiLevelType w:val="multilevel"/>
    <w:tmpl w:val="E152C4F6"/>
    <w:styleLink w:val="WWNum2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3C5831"/>
    <w:multiLevelType w:val="hybridMultilevel"/>
    <w:tmpl w:val="11626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B61"/>
    <w:multiLevelType w:val="hybridMultilevel"/>
    <w:tmpl w:val="854EA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569"/>
    <w:multiLevelType w:val="multilevel"/>
    <w:tmpl w:val="E258DA1C"/>
    <w:styleLink w:val="WWNum1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C9471B9"/>
    <w:multiLevelType w:val="multilevel"/>
    <w:tmpl w:val="08F620C0"/>
    <w:styleLink w:val="WWNum27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A320F8"/>
    <w:multiLevelType w:val="multilevel"/>
    <w:tmpl w:val="FA3435DC"/>
    <w:styleLink w:val="WWNum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3C00A9F"/>
    <w:multiLevelType w:val="multilevel"/>
    <w:tmpl w:val="7004E8CE"/>
    <w:styleLink w:val="WWNum24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7BD15D4"/>
    <w:multiLevelType w:val="multilevel"/>
    <w:tmpl w:val="2236D938"/>
    <w:styleLink w:val="WWNum1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D2F0050"/>
    <w:multiLevelType w:val="multilevel"/>
    <w:tmpl w:val="36943A66"/>
    <w:styleLink w:val="WWNum1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EF44EF1"/>
    <w:multiLevelType w:val="multilevel"/>
    <w:tmpl w:val="6CDC9598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406231AB"/>
    <w:multiLevelType w:val="multilevel"/>
    <w:tmpl w:val="74FA0C94"/>
    <w:styleLink w:val="WWNum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31245A1"/>
    <w:multiLevelType w:val="multilevel"/>
    <w:tmpl w:val="EA7E9B5C"/>
    <w:styleLink w:val="WWNum9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5A62479"/>
    <w:multiLevelType w:val="multilevel"/>
    <w:tmpl w:val="CF767B58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4C2D0FE4"/>
    <w:multiLevelType w:val="multilevel"/>
    <w:tmpl w:val="BB3EEA34"/>
    <w:styleLink w:val="WWNum21"/>
    <w:lvl w:ilvl="0">
      <w:start w:val="1"/>
      <w:numFmt w:val="bullet"/>
      <w:lvlText w:val=""/>
      <w:lvlJc w:val="left"/>
      <w:rPr>
        <w:rFonts w:ascii="Symbol" w:hAnsi="Symbol" w:hint="default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EE32DB9"/>
    <w:multiLevelType w:val="multilevel"/>
    <w:tmpl w:val="B8B8028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5286199C"/>
    <w:multiLevelType w:val="multilevel"/>
    <w:tmpl w:val="50342AF0"/>
    <w:styleLink w:val="WWNum34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6D736F1"/>
    <w:multiLevelType w:val="multilevel"/>
    <w:tmpl w:val="0ED45366"/>
    <w:styleLink w:val="WWNum1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E507571"/>
    <w:multiLevelType w:val="multilevel"/>
    <w:tmpl w:val="6A6A01DA"/>
    <w:styleLink w:val="WWNum23"/>
    <w:lvl w:ilvl="0">
      <w:numFmt w:val="bullet"/>
      <w:lvlText w:val="-"/>
      <w:lvlJc w:val="left"/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4A71678"/>
    <w:multiLevelType w:val="multilevel"/>
    <w:tmpl w:val="6596AF34"/>
    <w:styleLink w:val="WWNum18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64BD7493"/>
    <w:multiLevelType w:val="multilevel"/>
    <w:tmpl w:val="086EAF16"/>
    <w:styleLink w:val="WWNum1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4F01180"/>
    <w:multiLevelType w:val="multilevel"/>
    <w:tmpl w:val="0FDCAF0C"/>
    <w:styleLink w:val="WWNum28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5455918"/>
    <w:multiLevelType w:val="multilevel"/>
    <w:tmpl w:val="81144FC6"/>
    <w:styleLink w:val="WWNum12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65067B6"/>
    <w:multiLevelType w:val="multilevel"/>
    <w:tmpl w:val="0DFCDEE6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>
    <w:nsid w:val="672671EA"/>
    <w:multiLevelType w:val="multilevel"/>
    <w:tmpl w:val="FA1A40D0"/>
    <w:styleLink w:val="WWNum19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9C1583F"/>
    <w:multiLevelType w:val="multilevel"/>
    <w:tmpl w:val="471A267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>
    <w:nsid w:val="6B544102"/>
    <w:multiLevelType w:val="multilevel"/>
    <w:tmpl w:val="56D20D90"/>
    <w:styleLink w:val="WWNum2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C247930"/>
    <w:multiLevelType w:val="multilevel"/>
    <w:tmpl w:val="CF4AE896"/>
    <w:styleLink w:val="WWNum30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6D5D4C6E"/>
    <w:multiLevelType w:val="multilevel"/>
    <w:tmpl w:val="C14644EA"/>
    <w:styleLink w:val="WWNum6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E48200B"/>
    <w:multiLevelType w:val="multilevel"/>
    <w:tmpl w:val="135E7044"/>
    <w:styleLink w:val="WWNum14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34"/>
  </w:num>
  <w:num w:numId="7">
    <w:abstractNumId w:val="3"/>
  </w:num>
  <w:num w:numId="8">
    <w:abstractNumId w:val="1"/>
  </w:num>
  <w:num w:numId="9">
    <w:abstractNumId w:val="18"/>
  </w:num>
  <w:num w:numId="10">
    <w:abstractNumId w:val="26"/>
  </w:num>
  <w:num w:numId="11">
    <w:abstractNumId w:val="14"/>
  </w:num>
  <w:num w:numId="12">
    <w:abstractNumId w:val="28"/>
  </w:num>
  <w:num w:numId="13">
    <w:abstractNumId w:val="23"/>
  </w:num>
  <w:num w:numId="14">
    <w:abstractNumId w:val="35"/>
  </w:num>
  <w:num w:numId="15">
    <w:abstractNumId w:val="10"/>
  </w:num>
  <w:num w:numId="16">
    <w:abstractNumId w:val="6"/>
  </w:num>
  <w:num w:numId="17">
    <w:abstractNumId w:val="15"/>
  </w:num>
  <w:num w:numId="18">
    <w:abstractNumId w:val="25"/>
  </w:num>
  <w:num w:numId="19">
    <w:abstractNumId w:val="30"/>
  </w:num>
  <w:num w:numId="20">
    <w:abstractNumId w:val="32"/>
  </w:num>
  <w:num w:numId="21">
    <w:abstractNumId w:val="20"/>
  </w:num>
  <w:num w:numId="22">
    <w:abstractNumId w:val="7"/>
  </w:num>
  <w:num w:numId="23">
    <w:abstractNumId w:val="24"/>
  </w:num>
  <w:num w:numId="24">
    <w:abstractNumId w:val="13"/>
  </w:num>
  <w:num w:numId="25">
    <w:abstractNumId w:val="31"/>
  </w:num>
  <w:num w:numId="26">
    <w:abstractNumId w:val="19"/>
  </w:num>
  <w:num w:numId="27">
    <w:abstractNumId w:val="11"/>
  </w:num>
  <w:num w:numId="28">
    <w:abstractNumId w:val="27"/>
  </w:num>
  <w:num w:numId="29">
    <w:abstractNumId w:val="29"/>
  </w:num>
  <w:num w:numId="30">
    <w:abstractNumId w:val="33"/>
  </w:num>
  <w:num w:numId="31">
    <w:abstractNumId w:val="16"/>
  </w:num>
  <w:num w:numId="32">
    <w:abstractNumId w:val="22"/>
  </w:num>
  <w:num w:numId="33">
    <w:abstractNumId w:val="5"/>
  </w:num>
  <w:num w:numId="34">
    <w:abstractNumId w:val="9"/>
  </w:num>
  <w:num w:numId="35">
    <w:abstractNumId w:val="8"/>
  </w:num>
  <w:num w:numId="36">
    <w:abstractNumId w:val="12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CEE"/>
    <w:rsid w:val="00006387"/>
    <w:rsid w:val="00011DDE"/>
    <w:rsid w:val="000D0CC4"/>
    <w:rsid w:val="00184450"/>
    <w:rsid w:val="001F4929"/>
    <w:rsid w:val="0025423E"/>
    <w:rsid w:val="00294554"/>
    <w:rsid w:val="002D3CEE"/>
    <w:rsid w:val="004F0546"/>
    <w:rsid w:val="004F3ED4"/>
    <w:rsid w:val="00525B77"/>
    <w:rsid w:val="005B002D"/>
    <w:rsid w:val="00900682"/>
    <w:rsid w:val="00926EDF"/>
    <w:rsid w:val="00961B5B"/>
    <w:rsid w:val="00B96B1E"/>
    <w:rsid w:val="00BC3213"/>
    <w:rsid w:val="00C22191"/>
    <w:rsid w:val="00F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929"/>
    <w:pPr>
      <w:suppressAutoHyphens/>
      <w:spacing w:after="120" w:line="240" w:lineRule="auto"/>
      <w:ind w:left="357" w:firstLine="0"/>
      <w:contextualSpacing/>
    </w:pPr>
    <w:rPr>
      <w:rFonts w:ascii="Arial" w:hAnsi="Arial"/>
    </w:rPr>
  </w:style>
  <w:style w:type="paragraph" w:styleId="Heading2">
    <w:name w:val="heading 2"/>
    <w:basedOn w:val="Standard"/>
    <w:next w:val="Textbody"/>
    <w:link w:val="Heading2Char"/>
    <w:rsid w:val="005B002D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  <w:rsid w:val="001F4929"/>
    <w:pPr>
      <w:spacing w:line="240" w:lineRule="auto"/>
    </w:pPr>
    <w:rPr>
      <w:rFonts w:ascii="Arial Narrow" w:hAnsi="Arial Narrow"/>
    </w:rPr>
  </w:style>
  <w:style w:type="paragraph" w:customStyle="1" w:styleId="Default">
    <w:name w:val="Default"/>
    <w:rsid w:val="001F4929"/>
    <w:pPr>
      <w:suppressAutoHyphens/>
      <w:spacing w:before="120" w:line="240" w:lineRule="auto"/>
      <w:ind w:left="284" w:firstLine="0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4">
    <w:name w:val="WWNum34"/>
    <w:basedOn w:val="NoList"/>
    <w:rsid w:val="005B002D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rsid w:val="005B00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929"/>
    <w:pPr>
      <w:suppressAutoHyphens/>
      <w:spacing w:after="120" w:line="240" w:lineRule="auto"/>
      <w:ind w:left="357" w:firstLine="0"/>
      <w:contextualSpacing/>
    </w:pPr>
    <w:rPr>
      <w:rFonts w:ascii="Arial" w:hAnsi="Arial"/>
    </w:rPr>
  </w:style>
  <w:style w:type="paragraph" w:styleId="Heading2">
    <w:name w:val="heading 2"/>
    <w:basedOn w:val="Standard"/>
    <w:next w:val="Textbody"/>
    <w:link w:val="Heading2Char"/>
    <w:rsid w:val="005B002D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  <w:rsid w:val="001F4929"/>
    <w:pPr>
      <w:spacing w:line="240" w:lineRule="auto"/>
    </w:pPr>
    <w:rPr>
      <w:rFonts w:ascii="Arial Narrow" w:hAnsi="Arial Narrow"/>
    </w:rPr>
  </w:style>
  <w:style w:type="paragraph" w:customStyle="1" w:styleId="Default">
    <w:name w:val="Default"/>
    <w:rsid w:val="001F4929"/>
    <w:pPr>
      <w:suppressAutoHyphens/>
      <w:spacing w:before="120" w:line="240" w:lineRule="auto"/>
      <w:ind w:left="284" w:firstLine="0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4">
    <w:name w:val="WWNum34"/>
    <w:basedOn w:val="NoList"/>
    <w:rsid w:val="005B002D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rsid w:val="005B00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87FA-E18D-4531-8B95-EC48D1CA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Matko Miškulin</cp:lastModifiedBy>
  <cp:revision>2</cp:revision>
  <cp:lastPrinted>2016-05-19T12:24:00Z</cp:lastPrinted>
  <dcterms:created xsi:type="dcterms:W3CDTF">2016-10-24T12:52:00Z</dcterms:created>
  <dcterms:modified xsi:type="dcterms:W3CDTF">2016-10-24T12:52:00Z</dcterms:modified>
</cp:coreProperties>
</file>