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2" w:rsidRPr="00CD05B9" w:rsidRDefault="00D51DE2" w:rsidP="009A24DD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bookmarkStart w:id="0" w:name="_GoBack"/>
      <w:bookmarkEnd w:id="0"/>
      <w:r w:rsidRPr="00CD05B9">
        <w:rPr>
          <w:rFonts w:ascii="Verdana" w:hAnsi="Verdana"/>
          <w:sz w:val="28"/>
          <w:szCs w:val="28"/>
          <w:lang w:val="hr-HR"/>
        </w:rPr>
        <w:t>PROGRAM</w:t>
      </w:r>
      <w:r w:rsidR="00CD05B9" w:rsidRPr="00CD05B9">
        <w:rPr>
          <w:rFonts w:ascii="Verdana" w:hAnsi="Verdana"/>
          <w:sz w:val="28"/>
          <w:szCs w:val="28"/>
          <w:lang w:val="hr-HR"/>
        </w:rPr>
        <w:t xml:space="preserve"> RADIONICE</w:t>
      </w:r>
    </w:p>
    <w:p w:rsidR="00006867" w:rsidRDefault="00006867" w:rsidP="00006867">
      <w:pPr>
        <w:rPr>
          <w:lang w:val="hr-HR" w:eastAsia="sl-SI"/>
        </w:rPr>
      </w:pPr>
    </w:p>
    <w:p w:rsidR="009B7FB6" w:rsidRPr="00006867" w:rsidRDefault="009B7FB6" w:rsidP="00006867">
      <w:pPr>
        <w:rPr>
          <w:lang w:val="hr-HR" w:eastAsia="sl-SI"/>
        </w:rPr>
      </w:pPr>
    </w:p>
    <w:p w:rsidR="00D51DE2" w:rsidRPr="00336481" w:rsidRDefault="00D51DE2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D51DE2" w:rsidRPr="00336481" w:rsidTr="00C945FB">
        <w:trPr>
          <w:cantSplit/>
          <w:jc w:val="center"/>
        </w:trPr>
        <w:tc>
          <w:tcPr>
            <w:tcW w:w="9505" w:type="dxa"/>
            <w:gridSpan w:val="2"/>
          </w:tcPr>
          <w:p w:rsidR="00006867" w:rsidRDefault="00151B89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Županijska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komora</w:t>
            </w:r>
            <w:r w:rsidR="00627CCC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Osijek,</w:t>
            </w:r>
          </w:p>
          <w:p w:rsidR="00D51DE2" w:rsidRPr="00336481" w:rsidRDefault="00627CCC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Europske avenije 13</w:t>
            </w:r>
            <w:r w:rsidR="00D51DE2"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Velika vijećnica</w:t>
            </w:r>
          </w:p>
          <w:p w:rsidR="00D51DE2" w:rsidRPr="00336481" w:rsidRDefault="00627CCC" w:rsidP="00151B89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97EDF" w:rsidRPr="00336481">
              <w:rPr>
                <w:sz w:val="20"/>
                <w:szCs w:val="20"/>
              </w:rPr>
              <w:t xml:space="preserve">. </w:t>
            </w:r>
            <w:r w:rsidR="00151B89">
              <w:rPr>
                <w:sz w:val="20"/>
                <w:szCs w:val="20"/>
              </w:rPr>
              <w:t>studenoga</w:t>
            </w:r>
            <w:r w:rsidR="00297EDF" w:rsidRPr="00336481">
              <w:rPr>
                <w:sz w:val="20"/>
                <w:szCs w:val="20"/>
              </w:rPr>
              <w:t xml:space="preserve"> 201</w:t>
            </w:r>
            <w:r w:rsidR="00D32A5F">
              <w:rPr>
                <w:sz w:val="20"/>
                <w:szCs w:val="20"/>
              </w:rPr>
              <w:t>7</w:t>
            </w:r>
            <w:r w:rsidR="00297EDF" w:rsidRPr="00336481">
              <w:rPr>
                <w:sz w:val="20"/>
                <w:szCs w:val="20"/>
              </w:rPr>
              <w:t>.</w:t>
            </w:r>
            <w:r w:rsidR="009456A0">
              <w:rPr>
                <w:sz w:val="20"/>
                <w:szCs w:val="20"/>
              </w:rPr>
              <w:t xml:space="preserve"> u </w:t>
            </w:r>
            <w:r>
              <w:rPr>
                <w:sz w:val="20"/>
                <w:szCs w:val="20"/>
              </w:rPr>
              <w:t>12</w:t>
            </w:r>
            <w:r w:rsidR="00151B89">
              <w:rPr>
                <w:sz w:val="20"/>
                <w:szCs w:val="20"/>
              </w:rPr>
              <w:t xml:space="preserve"> </w:t>
            </w:r>
            <w:r w:rsidR="009456A0">
              <w:rPr>
                <w:sz w:val="20"/>
                <w:szCs w:val="20"/>
              </w:rPr>
              <w:t>sati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D51DE2" w:rsidRPr="00336481" w:rsidRDefault="00D51DE2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C945FB" w:rsidRPr="00336481" w:rsidTr="00E14843">
        <w:trPr>
          <w:cantSplit/>
          <w:trHeight w:val="340"/>
          <w:jc w:val="center"/>
        </w:trPr>
        <w:tc>
          <w:tcPr>
            <w:tcW w:w="1771" w:type="dxa"/>
          </w:tcPr>
          <w:p w:rsidR="00C945FB" w:rsidRPr="00CD05B9" w:rsidRDefault="00627CCC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11:30</w:t>
            </w:r>
          </w:p>
        </w:tc>
        <w:tc>
          <w:tcPr>
            <w:tcW w:w="7734" w:type="dxa"/>
          </w:tcPr>
          <w:p w:rsidR="00C945FB" w:rsidRPr="00336481" w:rsidRDefault="00C945FB" w:rsidP="00E14843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C945FB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C945FB" w:rsidRPr="00336481" w:rsidRDefault="00C945F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C945FB" w:rsidRPr="00336481" w:rsidRDefault="00C945F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CD05B9" w:rsidRDefault="00627CCC" w:rsidP="005550B0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12:00</w:t>
            </w:r>
          </w:p>
        </w:tc>
        <w:tc>
          <w:tcPr>
            <w:tcW w:w="7734" w:type="dxa"/>
          </w:tcPr>
          <w:p w:rsidR="00D51DE2" w:rsidRPr="00336481" w:rsidRDefault="00D51DE2" w:rsidP="009A009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D51DE2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D51DE2" w:rsidRPr="00336481" w:rsidRDefault="00D51DE2" w:rsidP="00D328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916724" w:rsidRDefault="00627CCC" w:rsidP="00916724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Josipa Weber Tojagić, viši stručni suradnik ispred Odsjeka za zaštitu okoliša i energetiku</w:t>
            </w:r>
          </w:p>
          <w:p w:rsidR="00D51DE2" w:rsidRPr="00336481" w:rsidRDefault="0027713F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ab/>
            </w:r>
            <w:r w:rsidR="00627CCC">
              <w:rPr>
                <w:rFonts w:ascii="Verdana" w:hAnsi="Verdana"/>
                <w:sz w:val="22"/>
                <w:szCs w:val="22"/>
                <w:lang w:val="hr-HR"/>
              </w:rPr>
              <w:t>Županijska komora Osijek</w:t>
            </w:r>
          </w:p>
          <w:p w:rsidR="006C18C3" w:rsidRDefault="00627CCC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Ivo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hr-HR"/>
              </w:rPr>
              <w:t>Milatić</w:t>
            </w:r>
            <w:proofErr w:type="spellEnd"/>
            <w:r>
              <w:rPr>
                <w:rFonts w:ascii="Verdana" w:hAnsi="Verdana"/>
                <w:sz w:val="22"/>
                <w:szCs w:val="22"/>
                <w:lang w:val="hr-HR"/>
              </w:rPr>
              <w:t>, državni tajnik za energetiku, Ministarstvo zaštite okoliša i energetike</w:t>
            </w:r>
          </w:p>
          <w:p w:rsidR="00816AE2" w:rsidRPr="00336481" w:rsidRDefault="00816AE2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D51DE2" w:rsidRPr="00336481" w:rsidTr="00C945FB">
        <w:trPr>
          <w:cantSplit/>
          <w:trHeight w:val="567"/>
          <w:jc w:val="center"/>
        </w:trPr>
        <w:tc>
          <w:tcPr>
            <w:tcW w:w="1771" w:type="dxa"/>
          </w:tcPr>
          <w:p w:rsidR="00D51DE2" w:rsidRPr="00336481" w:rsidRDefault="00D51DE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D51DE2" w:rsidRPr="00336481" w:rsidRDefault="00D51DE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627CCC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12:15</w:t>
            </w:r>
          </w:p>
        </w:tc>
        <w:tc>
          <w:tcPr>
            <w:tcW w:w="7734" w:type="dxa"/>
          </w:tcPr>
          <w:p w:rsidR="00042C0D" w:rsidRDefault="006E5D68" w:rsidP="00042C0D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Marija Herceg, Marko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Markić</w:t>
            </w:r>
            <w:proofErr w:type="spellEnd"/>
          </w:p>
          <w:p w:rsidR="007A5551" w:rsidRPr="00336481" w:rsidRDefault="006E5D68" w:rsidP="00BC11F6">
            <w:pPr>
              <w:tabs>
                <w:tab w:val="left" w:pos="1362"/>
              </w:tabs>
              <w:ind w:left="708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D32A5F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D32A5F" w:rsidRPr="00BC11F6" w:rsidRDefault="00BC11F6" w:rsidP="00BC11F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</w:t>
            </w:r>
            <w:r w:rsidR="006E5D68" w:rsidRPr="00BC11F6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oziva</w:t>
            </w:r>
          </w:p>
          <w:p w:rsidR="007A5551" w:rsidRPr="00336481" w:rsidRDefault="007A5551" w:rsidP="00D32A5F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CD05B9" w:rsidRDefault="00627CCC" w:rsidP="0091672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13:15</w:t>
            </w:r>
          </w:p>
        </w:tc>
        <w:tc>
          <w:tcPr>
            <w:tcW w:w="7734" w:type="dxa"/>
          </w:tcPr>
          <w:p w:rsidR="007A5551" w:rsidRPr="00336481" w:rsidRDefault="006E5D68" w:rsidP="00CD05B9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7A5551" w:rsidRPr="00336481" w:rsidTr="00C945FB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680A54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AD1EE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CE7BBB" w:rsidRPr="00336481" w:rsidTr="008167BA">
        <w:trPr>
          <w:cantSplit/>
          <w:trHeight w:val="340"/>
          <w:jc w:val="center"/>
        </w:trPr>
        <w:tc>
          <w:tcPr>
            <w:tcW w:w="1771" w:type="dxa"/>
          </w:tcPr>
          <w:p w:rsidR="00CE7BBB" w:rsidRPr="00336481" w:rsidRDefault="00CE7BBB" w:rsidP="00094C9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CE7BBB" w:rsidRPr="00336481" w:rsidRDefault="00CE7BBB" w:rsidP="00151B89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336481">
              <w:rPr>
                <w:rFonts w:ascii="Verdana" w:hAnsi="Verdana"/>
                <w:b/>
                <w:sz w:val="22"/>
                <w:szCs w:val="22"/>
                <w:lang w:val="hr-HR"/>
              </w:rPr>
              <w:t>P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redviđeni završetak </w:t>
            </w:r>
            <w:r w:rsidR="006E5D68">
              <w:rPr>
                <w:rFonts w:ascii="Verdana" w:hAnsi="Verdana"/>
                <w:b/>
                <w:sz w:val="22"/>
                <w:szCs w:val="22"/>
                <w:lang w:val="hr-HR"/>
              </w:rPr>
              <w:t>radionice</w:t>
            </w:r>
            <w:r w:rsidR="001F3C2D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 oko </w:t>
            </w:r>
            <w:r w:rsidR="00627CCC">
              <w:rPr>
                <w:rFonts w:ascii="Verdana" w:hAnsi="Verdana"/>
                <w:b/>
                <w:sz w:val="22"/>
                <w:szCs w:val="22"/>
                <w:lang w:val="hr-HR"/>
              </w:rPr>
              <w:t>14:15</w:t>
            </w:r>
          </w:p>
        </w:tc>
      </w:tr>
      <w:tr w:rsidR="007A5551" w:rsidRPr="00336481" w:rsidTr="00CA68F3">
        <w:trPr>
          <w:cantSplit/>
          <w:trHeight w:val="340"/>
          <w:jc w:val="center"/>
        </w:trPr>
        <w:tc>
          <w:tcPr>
            <w:tcW w:w="1771" w:type="dxa"/>
          </w:tcPr>
          <w:p w:rsidR="007A5551" w:rsidRPr="00336481" w:rsidRDefault="007A5551" w:rsidP="00CA68F3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7A5551" w:rsidRPr="00336481" w:rsidRDefault="007A5551" w:rsidP="00CC5D43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51DE2" w:rsidRPr="00336481" w:rsidRDefault="00D51DE2" w:rsidP="009A009B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sectPr w:rsidR="00D51DE2" w:rsidRPr="00336481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54" w:rsidRPr="00336481" w:rsidRDefault="008A6B54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8A6B54" w:rsidRPr="00336481" w:rsidRDefault="008A6B54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54" w:rsidRPr="00336481" w:rsidRDefault="008A6B54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8A6B54" w:rsidRPr="00336481" w:rsidRDefault="008A6B54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80565"/>
    <w:rsid w:val="00094C97"/>
    <w:rsid w:val="000952AE"/>
    <w:rsid w:val="000B1CEA"/>
    <w:rsid w:val="000B7591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C111A"/>
    <w:rsid w:val="002C1263"/>
    <w:rsid w:val="002D13B0"/>
    <w:rsid w:val="00311996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346E"/>
    <w:rsid w:val="005550B0"/>
    <w:rsid w:val="00561922"/>
    <w:rsid w:val="00564928"/>
    <w:rsid w:val="00571B45"/>
    <w:rsid w:val="005859A8"/>
    <w:rsid w:val="00590B76"/>
    <w:rsid w:val="005B4873"/>
    <w:rsid w:val="005D24F2"/>
    <w:rsid w:val="00607CE1"/>
    <w:rsid w:val="00627CCC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124D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6B54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E1DF2"/>
    <w:rsid w:val="00DE4723"/>
    <w:rsid w:val="00DF6A12"/>
    <w:rsid w:val="00E10F24"/>
    <w:rsid w:val="00E14843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596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Kornela Miling</cp:lastModifiedBy>
  <cp:revision>2</cp:revision>
  <cp:lastPrinted>2017-10-18T11:57:00Z</cp:lastPrinted>
  <dcterms:created xsi:type="dcterms:W3CDTF">2017-10-19T12:30:00Z</dcterms:created>
  <dcterms:modified xsi:type="dcterms:W3CDTF">2017-10-19T12:30:00Z</dcterms:modified>
  <cp:category>Program skupa</cp:category>
</cp:coreProperties>
</file>