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57" w:rsidRDefault="00467A57" w:rsidP="00467A57">
      <w:pPr>
        <w:ind w:left="360"/>
        <w:rPr>
          <w:rFonts w:cstheme="minorHAnsi"/>
          <w:b/>
          <w:bCs/>
        </w:rPr>
      </w:pPr>
      <w:r w:rsidRPr="00467A57">
        <w:rPr>
          <w:rFonts w:cstheme="minorHAnsi"/>
          <w:b/>
          <w:bCs/>
        </w:rPr>
        <w:t>PROFILI SLOVAČKIH TVRTKI</w:t>
      </w:r>
    </w:p>
    <w:p w:rsidR="00421D0B" w:rsidRPr="00467A57" w:rsidRDefault="00421D0B" w:rsidP="00467A57">
      <w:pPr>
        <w:ind w:left="360"/>
        <w:rPr>
          <w:rFonts w:cstheme="minorHAnsi"/>
          <w:b/>
          <w:bCs/>
        </w:rPr>
      </w:pPr>
    </w:p>
    <w:p w:rsidR="007D3332" w:rsidRPr="00060536" w:rsidRDefault="002B110A" w:rsidP="00467A57">
      <w:pPr>
        <w:pStyle w:val="ListParagrap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1</w:t>
      </w:r>
      <w:r w:rsidR="00467A57">
        <w:rPr>
          <w:rFonts w:cstheme="minorHAnsi"/>
          <w:b/>
          <w:bCs/>
          <w:i/>
        </w:rPr>
        <w:t>.</w:t>
      </w:r>
      <w:r w:rsidR="006758CB" w:rsidRPr="00060536">
        <w:rPr>
          <w:rFonts w:cstheme="minorHAnsi"/>
          <w:b/>
          <w:bCs/>
          <w:i/>
        </w:rPr>
        <w:t xml:space="preserve">IDO EET – </w:t>
      </w:r>
      <w:proofErr w:type="spellStart"/>
      <w:r w:rsidR="006758CB" w:rsidRPr="00060536">
        <w:rPr>
          <w:rFonts w:cstheme="minorHAnsi"/>
          <w:b/>
          <w:bCs/>
          <w:i/>
        </w:rPr>
        <w:t>Levické</w:t>
      </w:r>
      <w:proofErr w:type="spellEnd"/>
      <w:r w:rsidR="006758CB" w:rsidRPr="00060536">
        <w:rPr>
          <w:rFonts w:cstheme="minorHAnsi"/>
          <w:b/>
          <w:bCs/>
          <w:i/>
        </w:rPr>
        <w:t xml:space="preserve"> </w:t>
      </w:r>
      <w:proofErr w:type="spellStart"/>
      <w:r w:rsidR="006758CB" w:rsidRPr="00060536">
        <w:rPr>
          <w:rFonts w:cstheme="minorHAnsi"/>
          <w:b/>
          <w:bCs/>
          <w:i/>
        </w:rPr>
        <w:t>strojárne</w:t>
      </w:r>
      <w:proofErr w:type="spellEnd"/>
      <w:r w:rsidR="006758CB" w:rsidRPr="00060536">
        <w:rPr>
          <w:rFonts w:cstheme="minorHAnsi"/>
          <w:b/>
          <w:bCs/>
          <w:i/>
        </w:rPr>
        <w:t xml:space="preserve">, </w:t>
      </w:r>
      <w:proofErr w:type="spellStart"/>
      <w:r w:rsidR="006758CB" w:rsidRPr="00060536">
        <w:rPr>
          <w:rFonts w:cstheme="minorHAnsi"/>
          <w:b/>
          <w:bCs/>
          <w:i/>
        </w:rPr>
        <w:t>Ltd</w:t>
      </w:r>
      <w:proofErr w:type="spellEnd"/>
      <w:r w:rsidR="006758CB" w:rsidRPr="00060536">
        <w:rPr>
          <w:rFonts w:cstheme="minorHAnsi"/>
          <w:b/>
          <w:bCs/>
          <w:i/>
        </w:rPr>
        <w:t>.</w:t>
      </w:r>
    </w:p>
    <w:p w:rsidR="00060536" w:rsidRDefault="003C517A">
      <w:pPr>
        <w:rPr>
          <w:rFonts w:cstheme="minorHAnsi"/>
          <w:bCs/>
          <w:i/>
        </w:rPr>
      </w:pPr>
      <w:hyperlink r:id="rId5" w:history="1">
        <w:r w:rsidR="006758CB" w:rsidRPr="00060536">
          <w:rPr>
            <w:rStyle w:val="Hyperlink"/>
            <w:rFonts w:cstheme="minorHAnsi"/>
            <w:bCs/>
            <w:i/>
          </w:rPr>
          <w:t>www.idoeet.sk</w:t>
        </w:r>
      </w:hyperlink>
    </w:p>
    <w:p w:rsidR="00421D0B" w:rsidRPr="00421D0B" w:rsidRDefault="00060536" w:rsidP="00421D0B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lang w:val="sk-SK" w:eastAsia="cs-CZ"/>
        </w:rPr>
      </w:pPr>
      <w:r>
        <w:t xml:space="preserve">Izrada različitih čeličnih proizvoda kao </w:t>
      </w:r>
      <w:r w:rsidR="00A65427">
        <w:t>što su podupirači</w:t>
      </w:r>
      <w:r>
        <w:t xml:space="preserve"> čelič</w:t>
      </w:r>
      <w:r w:rsidR="00A65427">
        <w:t>nih konstrukcija, cijevi, kanali, tlačne posude, dijelovi tlačnih kotlova, filteri</w:t>
      </w:r>
      <w:r>
        <w:t xml:space="preserve">, </w:t>
      </w:r>
      <w:r w:rsidR="00A65427">
        <w:t>rotirajući ulošci</w:t>
      </w:r>
      <w:r>
        <w:t>, različit</w:t>
      </w:r>
      <w:r w:rsidR="00A65427">
        <w:t>e vrste transportera, različitih dijelova prema željama</w:t>
      </w:r>
      <w:r>
        <w:t xml:space="preserve"> kupca. Izrada navedenih dijelova je iz raznih vrsta sirovina.</w:t>
      </w:r>
      <w:r w:rsidR="00421D0B" w:rsidRPr="00421D0B">
        <w:rPr>
          <w:rFonts w:eastAsia="Times New Roman" w:cstheme="minorHAnsi"/>
          <w:bCs/>
          <w:lang w:val="sk-SK" w:eastAsia="cs-CZ"/>
        </w:rPr>
        <w:t xml:space="preserve"> </w:t>
      </w:r>
      <w:r w:rsidR="00421D0B">
        <w:rPr>
          <w:rFonts w:eastAsia="Times New Roman" w:cstheme="minorHAnsi"/>
          <w:bCs/>
          <w:lang w:val="sk-SK" w:eastAsia="cs-CZ"/>
        </w:rPr>
        <w:t xml:space="preserve">Do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sada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su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prisutni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na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tržištima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Austrije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Mađarske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Njemačke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Poljske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Francuske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Engleske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Nizozemske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Belgije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Švedske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Finske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Danske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Rusije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Srbije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Ukrajine, Kanade,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Sjeverne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Amerike </w:t>
      </w:r>
    </w:p>
    <w:p w:rsidR="00421D0B" w:rsidRDefault="00421D0B" w:rsidP="006758CB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lang w:val="sk-SK" w:eastAsia="cs-CZ"/>
        </w:rPr>
      </w:pPr>
    </w:p>
    <w:p w:rsidR="006758CB" w:rsidRPr="00060536" w:rsidRDefault="006758CB" w:rsidP="006758CB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  <w:bookmarkStart w:id="0" w:name="_GoBack"/>
      <w:bookmarkEnd w:id="0"/>
    </w:p>
    <w:p w:rsidR="006758CB" w:rsidRPr="00060536" w:rsidRDefault="006758CB" w:rsidP="006758CB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</w:p>
    <w:p w:rsidR="006758CB" w:rsidRPr="002B110A" w:rsidRDefault="00421D0B" w:rsidP="002B110A">
      <w:pPr>
        <w:pStyle w:val="ListParagraph"/>
        <w:numPr>
          <w:ilvl w:val="0"/>
          <w:numId w:val="4"/>
        </w:num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/>
          <w:bCs/>
          <w:i/>
          <w:lang w:val="sk-SK" w:eastAsia="cs-CZ"/>
        </w:rPr>
      </w:pPr>
      <w:r>
        <w:rPr>
          <w:rFonts w:cstheme="minorHAnsi"/>
          <w:b/>
          <w:bCs/>
          <w:i/>
        </w:rPr>
        <w:t xml:space="preserve">KABELSCHLEPP SYSTEMTECHNIK, </w:t>
      </w:r>
      <w:proofErr w:type="spellStart"/>
      <w:r>
        <w:rPr>
          <w:rFonts w:cstheme="minorHAnsi"/>
          <w:b/>
          <w:bCs/>
          <w:i/>
        </w:rPr>
        <w:t>Ltd</w:t>
      </w:r>
      <w:proofErr w:type="spellEnd"/>
      <w:r>
        <w:rPr>
          <w:rFonts w:cstheme="minorHAnsi"/>
          <w:b/>
          <w:bCs/>
          <w:i/>
        </w:rPr>
        <w:t>.</w:t>
      </w:r>
    </w:p>
    <w:p w:rsidR="00997127" w:rsidRDefault="00997127" w:rsidP="0099712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cstheme="minorHAnsi"/>
          <w:bCs/>
          <w:i/>
        </w:rPr>
      </w:pPr>
    </w:p>
    <w:p w:rsidR="00A65427" w:rsidRDefault="003C517A" w:rsidP="0099712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cstheme="minorHAnsi"/>
          <w:bCs/>
          <w:i/>
        </w:rPr>
      </w:pPr>
      <w:hyperlink r:id="rId6" w:history="1">
        <w:r w:rsidR="001E7037" w:rsidRPr="00060536">
          <w:rPr>
            <w:rStyle w:val="Hyperlink"/>
            <w:rFonts w:cstheme="minorHAnsi"/>
            <w:bCs/>
            <w:i/>
          </w:rPr>
          <w:t>www.kabelschlepp.sk</w:t>
        </w:r>
      </w:hyperlink>
    </w:p>
    <w:p w:rsidR="001E7037" w:rsidRPr="00421D0B" w:rsidRDefault="00A65427" w:rsidP="00421D0B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cstheme="minorHAnsi"/>
          <w:bCs/>
          <w:i/>
        </w:rPr>
      </w:pPr>
      <w:r>
        <w:t>Transportni sustavi - zglobni remen, plutajući r</w:t>
      </w:r>
      <w:r w:rsidR="00421D0B">
        <w:t>emen i transportne trake</w:t>
      </w:r>
      <w:r w:rsidR="00825AED">
        <w:t>;</w:t>
      </w:r>
      <w:r>
        <w:br/>
      </w:r>
      <w:r w:rsidR="00421D0B">
        <w:t xml:space="preserve">kabelski nosači </w:t>
      </w:r>
      <w:r w:rsidR="00377ADC">
        <w:t>od čelika i plastike; f</w:t>
      </w:r>
      <w:r w:rsidR="00421D0B">
        <w:t>leksibilni kabeli; z</w:t>
      </w:r>
      <w:r>
        <w:t>aštitni sustav, kućišta alatnog stroja</w:t>
      </w:r>
    </w:p>
    <w:p w:rsidR="001E7037" w:rsidRDefault="00825AED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</w:pPr>
      <w:r>
        <w:t xml:space="preserve">Prijedlog suradnje: prodaja i distribucija njihovih proizvoda; izravna distribucija kupcu u Hrvatskoj; </w:t>
      </w:r>
      <w:r>
        <w:br/>
        <w:t xml:space="preserve">marketing proizvoda tvrtke </w:t>
      </w:r>
      <w:proofErr w:type="spellStart"/>
      <w:r>
        <w:t>Kabelschlepp</w:t>
      </w:r>
      <w:proofErr w:type="spellEnd"/>
    </w:p>
    <w:p w:rsidR="00825AED" w:rsidRDefault="00825AED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</w:pPr>
    </w:p>
    <w:p w:rsidR="00825AED" w:rsidRPr="00F33775" w:rsidRDefault="00825AED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</w:p>
    <w:p w:rsidR="001E7037" w:rsidRPr="00825AED" w:rsidRDefault="00421D0B" w:rsidP="00825AED">
      <w:pPr>
        <w:pStyle w:val="ListParagraph"/>
        <w:numPr>
          <w:ilvl w:val="0"/>
          <w:numId w:val="4"/>
        </w:num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/>
          <w:bCs/>
          <w:i/>
          <w:lang w:val="sk-SK" w:eastAsia="cs-CZ"/>
        </w:rPr>
      </w:pPr>
      <w:r>
        <w:rPr>
          <w:rFonts w:cstheme="minorHAnsi"/>
          <w:b/>
          <w:bCs/>
          <w:i/>
        </w:rPr>
        <w:t>AMI,</w:t>
      </w:r>
      <w:r w:rsidR="001E7037" w:rsidRPr="00825AED">
        <w:rPr>
          <w:rFonts w:cstheme="minorHAnsi"/>
          <w:b/>
          <w:bCs/>
          <w:i/>
        </w:rPr>
        <w:t xml:space="preserve"> </w:t>
      </w:r>
      <w:proofErr w:type="spellStart"/>
      <w:r w:rsidR="001E7037" w:rsidRPr="00825AED">
        <w:rPr>
          <w:rFonts w:cstheme="minorHAnsi"/>
          <w:b/>
          <w:bCs/>
          <w:i/>
        </w:rPr>
        <w:t>Ltd</w:t>
      </w:r>
      <w:proofErr w:type="spellEnd"/>
      <w:r w:rsidR="001E7037" w:rsidRPr="00825AED">
        <w:rPr>
          <w:rFonts w:cstheme="minorHAnsi"/>
          <w:b/>
          <w:bCs/>
          <w:i/>
        </w:rPr>
        <w:t>.</w:t>
      </w:r>
    </w:p>
    <w:p w:rsidR="00F33775" w:rsidRDefault="00F33775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cstheme="minorHAnsi"/>
        </w:rPr>
      </w:pPr>
    </w:p>
    <w:p w:rsidR="001E7037" w:rsidRPr="00F33775" w:rsidRDefault="003C517A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  <w:hyperlink r:id="rId7" w:history="1">
        <w:r w:rsidR="001E7037" w:rsidRPr="00F33775">
          <w:rPr>
            <w:rStyle w:val="Hyperlink"/>
            <w:rFonts w:cstheme="minorHAnsi"/>
            <w:bCs/>
            <w:i/>
          </w:rPr>
          <w:t>www.ami.sk</w:t>
        </w:r>
      </w:hyperlink>
    </w:p>
    <w:p w:rsidR="00854D67" w:rsidRDefault="00854D67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</w:p>
    <w:p w:rsidR="00421D0B" w:rsidRPr="00D428DD" w:rsidRDefault="00854D67" w:rsidP="00421D0B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lang w:val="sk-SK" w:eastAsia="cs-CZ"/>
        </w:rPr>
      </w:pPr>
      <w:r>
        <w:t>Proizvodnja i prodaja električnih rasvjetnih tijela (</w:t>
      </w:r>
      <w:r w:rsidR="00421D0B">
        <w:t xml:space="preserve"> </w:t>
      </w:r>
      <w:r w:rsidR="00D428DD">
        <w:t xml:space="preserve">za </w:t>
      </w:r>
      <w:r>
        <w:t>ured</w:t>
      </w:r>
      <w:r w:rsidR="00D428DD">
        <w:t>e</w:t>
      </w:r>
      <w:r>
        <w:t>, industrijska</w:t>
      </w:r>
      <w:r w:rsidR="00D428DD">
        <w:t xml:space="preserve"> rasvjetna tijela, ulična rasvjeta</w:t>
      </w:r>
      <w:r>
        <w:t xml:space="preserve">, </w:t>
      </w:r>
      <w:r w:rsidR="00D428DD">
        <w:t xml:space="preserve">za </w:t>
      </w:r>
      <w:r>
        <w:t>bolni</w:t>
      </w:r>
      <w:r w:rsidR="00D428DD">
        <w:t xml:space="preserve">ce, sportske dvorane </w:t>
      </w:r>
      <w:r>
        <w:t>...)</w:t>
      </w:r>
      <w:r w:rsidR="00421D0B">
        <w:t xml:space="preserve">. </w:t>
      </w:r>
      <w:r w:rsidR="00421D0B" w:rsidRPr="00421D0B">
        <w:rPr>
          <w:rFonts w:eastAsia="Times New Roman" w:cstheme="minorHAnsi"/>
          <w:bCs/>
          <w:lang w:val="sk-SK" w:eastAsia="cs-CZ"/>
        </w:rPr>
        <w:t xml:space="preserve">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Prisutni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su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na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tržištu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 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Austrije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Finske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Poljske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Mađarske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Latvije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 xml:space="preserve">, </w:t>
      </w:r>
      <w:proofErr w:type="spellStart"/>
      <w:r w:rsidR="00421D0B">
        <w:rPr>
          <w:rFonts w:eastAsia="Times New Roman" w:cstheme="minorHAnsi"/>
          <w:bCs/>
          <w:lang w:val="sk-SK" w:eastAsia="cs-CZ"/>
        </w:rPr>
        <w:t>Njemačke</w:t>
      </w:r>
      <w:proofErr w:type="spellEnd"/>
      <w:r w:rsidR="00421D0B">
        <w:rPr>
          <w:rFonts w:eastAsia="Times New Roman" w:cstheme="minorHAnsi"/>
          <w:bCs/>
          <w:lang w:val="sk-SK" w:eastAsia="cs-CZ"/>
        </w:rPr>
        <w:t>.</w:t>
      </w:r>
    </w:p>
    <w:p w:rsidR="00854D67" w:rsidRPr="00F33775" w:rsidRDefault="00421D0B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  <w:r>
        <w:br/>
        <w:t>Prijedlog suradnje: Žele održati sastanak sa tvrtkom</w:t>
      </w:r>
      <w:r w:rsidR="00854D67">
        <w:t xml:space="preserve"> ko</w:t>
      </w:r>
      <w:r w:rsidR="00D428DD">
        <w:t>ja</w:t>
      </w:r>
      <w:r>
        <w:t xml:space="preserve"> se bavi rasvjetom</w:t>
      </w:r>
      <w:r w:rsidR="00D428DD">
        <w:t>,</w:t>
      </w:r>
      <w:r w:rsidR="00854D67">
        <w:t xml:space="preserve"> </w:t>
      </w:r>
      <w:r w:rsidR="00D428DD">
        <w:t xml:space="preserve">a </w:t>
      </w:r>
      <w:r>
        <w:t>koja želi biti predstavnik njihove</w:t>
      </w:r>
      <w:r w:rsidR="00854D67">
        <w:t xml:space="preserve"> tvrtke u Hrvatskoj (na regionalnom području ili za cijelu RH ).</w:t>
      </w:r>
    </w:p>
    <w:p w:rsidR="001E7037" w:rsidRPr="00F33775" w:rsidRDefault="001E7037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</w:p>
    <w:p w:rsidR="001E7037" w:rsidRPr="00060536" w:rsidRDefault="001E7037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</w:p>
    <w:p w:rsidR="001E7037" w:rsidRPr="00060536" w:rsidRDefault="00997127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cstheme="minorHAnsi"/>
          <w:b/>
          <w:bCs/>
          <w:i/>
          <w:lang w:val="en-US"/>
        </w:rPr>
      </w:pPr>
      <w:r>
        <w:rPr>
          <w:rFonts w:eastAsia="Times New Roman" w:cstheme="minorHAnsi"/>
          <w:b/>
          <w:bCs/>
          <w:i/>
          <w:lang w:val="sk-SK" w:eastAsia="cs-CZ"/>
        </w:rPr>
        <w:t xml:space="preserve">            </w:t>
      </w:r>
      <w:r w:rsidR="001E7037" w:rsidRPr="00060536">
        <w:rPr>
          <w:rFonts w:eastAsia="Times New Roman" w:cstheme="minorHAnsi"/>
          <w:b/>
          <w:bCs/>
          <w:i/>
          <w:lang w:val="sk-SK" w:eastAsia="cs-CZ"/>
        </w:rPr>
        <w:t>4.</w:t>
      </w:r>
      <w:r w:rsidR="001E7037" w:rsidRPr="00060536">
        <w:rPr>
          <w:rFonts w:cstheme="minorHAnsi"/>
          <w:b/>
          <w:bCs/>
          <w:i/>
          <w:lang w:val="en-US"/>
        </w:rPr>
        <w:t xml:space="preserve"> </w:t>
      </w:r>
      <w:proofErr w:type="spellStart"/>
      <w:r w:rsidR="001E7037" w:rsidRPr="00060536">
        <w:rPr>
          <w:rFonts w:cstheme="minorHAnsi"/>
          <w:b/>
          <w:bCs/>
          <w:i/>
          <w:lang w:val="en-US"/>
        </w:rPr>
        <w:t>ViOn</w:t>
      </w:r>
      <w:proofErr w:type="spellEnd"/>
      <w:r w:rsidR="001E7037" w:rsidRPr="00060536">
        <w:rPr>
          <w:rFonts w:cstheme="minorHAnsi"/>
          <w:b/>
          <w:bCs/>
          <w:i/>
          <w:lang w:val="en-US"/>
        </w:rPr>
        <w:t xml:space="preserve">,   </w:t>
      </w:r>
      <w:proofErr w:type="gramStart"/>
      <w:r w:rsidR="001E7037" w:rsidRPr="00060536">
        <w:rPr>
          <w:rFonts w:cstheme="minorHAnsi"/>
          <w:b/>
          <w:bCs/>
          <w:i/>
          <w:lang w:val="en-US"/>
        </w:rPr>
        <w:t>joint  stock</w:t>
      </w:r>
      <w:proofErr w:type="gramEnd"/>
      <w:r w:rsidR="001E7037" w:rsidRPr="00060536">
        <w:rPr>
          <w:rFonts w:cstheme="minorHAnsi"/>
          <w:b/>
          <w:bCs/>
          <w:i/>
          <w:lang w:val="en-US"/>
        </w:rPr>
        <w:t xml:space="preserve"> company</w:t>
      </w:r>
    </w:p>
    <w:p w:rsidR="00F33775" w:rsidRDefault="00F33775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</w:pPr>
    </w:p>
    <w:p w:rsidR="001E7037" w:rsidRPr="001E7037" w:rsidRDefault="003C517A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line="240" w:lineRule="auto"/>
        <w:rPr>
          <w:rFonts w:eastAsia="Times New Roman" w:cstheme="minorHAnsi"/>
          <w:bCs/>
          <w:i/>
          <w:lang w:val="sk-SK" w:eastAsia="cs-CZ"/>
        </w:rPr>
      </w:pPr>
      <w:hyperlink r:id="rId8" w:history="1">
        <w:r w:rsidR="001E7037" w:rsidRPr="00060536">
          <w:rPr>
            <w:rStyle w:val="Hyperlink"/>
            <w:rFonts w:cstheme="minorHAnsi"/>
            <w:bCs/>
            <w:i/>
            <w:lang w:val="en-US"/>
          </w:rPr>
          <w:t>http://www.vion.sk/</w:t>
        </w:r>
      </w:hyperlink>
    </w:p>
    <w:p w:rsidR="00F33775" w:rsidRDefault="00F33775" w:rsidP="001E7037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360"/>
        <w:rPr>
          <w:rFonts w:cstheme="minorHAnsi"/>
          <w:bCs/>
          <w:i/>
        </w:rPr>
      </w:pPr>
    </w:p>
    <w:p w:rsidR="00F33775" w:rsidRDefault="00F33775" w:rsidP="00F33775">
      <w:pPr>
        <w:spacing w:after="0" w:line="240" w:lineRule="auto"/>
        <w:rPr>
          <w:rFonts w:eastAsia="Times New Roman" w:cstheme="minorHAnsi"/>
          <w:lang w:eastAsia="hr-HR"/>
        </w:rPr>
      </w:pPr>
      <w:r w:rsidRPr="00F33775">
        <w:rPr>
          <w:rFonts w:eastAsia="Times New Roman" w:cstheme="minorHAnsi"/>
          <w:lang w:eastAsia="hr-HR"/>
        </w:rPr>
        <w:t>Građevinsko poduze</w:t>
      </w:r>
      <w:r>
        <w:rPr>
          <w:rFonts w:eastAsia="Times New Roman" w:cstheme="minorHAnsi"/>
          <w:lang w:eastAsia="hr-HR"/>
        </w:rPr>
        <w:t xml:space="preserve">će sa širokim spektrom djelovanja: radovi na cesti, izgradnja vodnog gospodarstva; stambena izgradnja; </w:t>
      </w:r>
      <w:r w:rsidRPr="00F33775">
        <w:rPr>
          <w:rFonts w:eastAsia="Times New Roman" w:cstheme="minorHAnsi"/>
          <w:lang w:eastAsia="hr-HR"/>
        </w:rPr>
        <w:t xml:space="preserve">recikliranje </w:t>
      </w:r>
      <w:r>
        <w:rPr>
          <w:rFonts w:eastAsia="Times New Roman" w:cstheme="minorHAnsi"/>
          <w:lang w:eastAsia="hr-HR"/>
        </w:rPr>
        <w:t xml:space="preserve">građevinskog otpada; rekonstrukcija željeznica; </w:t>
      </w:r>
      <w:r>
        <w:rPr>
          <w:rFonts w:eastAsia="Times New Roman" w:cstheme="minorHAnsi"/>
          <w:lang w:eastAsia="hr-HR"/>
        </w:rPr>
        <w:br/>
      </w:r>
      <w:r w:rsidRPr="00F33775">
        <w:rPr>
          <w:rFonts w:eastAsia="Times New Roman" w:cstheme="minorHAnsi"/>
          <w:lang w:eastAsia="hr-HR"/>
        </w:rPr>
        <w:t>trgovina na malo građevnim materijalima</w:t>
      </w:r>
    </w:p>
    <w:p w:rsidR="00421D0B" w:rsidRDefault="00F33775" w:rsidP="00D3439F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Prisutni su na tržištima Češke, Mađarske i Austrije</w:t>
      </w:r>
      <w:r w:rsidR="00EC22A6">
        <w:rPr>
          <w:rFonts w:eastAsia="Times New Roman" w:cstheme="minorHAnsi"/>
          <w:lang w:eastAsia="hr-HR"/>
        </w:rPr>
        <w:t>.</w:t>
      </w:r>
    </w:p>
    <w:p w:rsidR="00D3439F" w:rsidRPr="00D3439F" w:rsidRDefault="00D3439F" w:rsidP="00D3439F">
      <w:pPr>
        <w:spacing w:after="0" w:line="240" w:lineRule="auto"/>
        <w:rPr>
          <w:rFonts w:eastAsia="Times New Roman" w:cstheme="minorHAnsi"/>
          <w:lang w:eastAsia="hr-HR"/>
        </w:rPr>
      </w:pPr>
    </w:p>
    <w:p w:rsidR="001E7037" w:rsidRPr="00060536" w:rsidRDefault="001E7037" w:rsidP="00060536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cstheme="minorHAnsi"/>
          <w:bCs/>
          <w:i/>
        </w:rPr>
      </w:pPr>
      <w:r w:rsidRPr="00EC22A6">
        <w:rPr>
          <w:rFonts w:cstheme="minorHAnsi"/>
          <w:bCs/>
        </w:rPr>
        <w:t>Prijedlog suradnje</w:t>
      </w:r>
      <w:r w:rsidRPr="00060536">
        <w:rPr>
          <w:rFonts w:cstheme="minorHAnsi"/>
          <w:bCs/>
          <w:i/>
        </w:rPr>
        <w:t>:</w:t>
      </w:r>
      <w:r w:rsidR="00F33775" w:rsidRPr="00F33775">
        <w:t xml:space="preserve"> </w:t>
      </w:r>
      <w:r w:rsidR="00D3439F">
        <w:t>r</w:t>
      </w:r>
      <w:r w:rsidR="00F33775">
        <w:t>azmjena iskus</w:t>
      </w:r>
      <w:r w:rsidR="00421D0B">
        <w:t>tava na području građenja i mogućnosti</w:t>
      </w:r>
      <w:r w:rsidR="00F33775">
        <w:t xml:space="preserve"> zajedničke suradnje</w:t>
      </w:r>
      <w:r w:rsidR="00F33775">
        <w:br/>
      </w:r>
    </w:p>
    <w:p w:rsidR="00060536" w:rsidRPr="00060536" w:rsidRDefault="00060536" w:rsidP="00060536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60536">
        <w:rPr>
          <w:rFonts w:cstheme="minorHAnsi"/>
          <w:b/>
          <w:bCs/>
          <w:i/>
        </w:rPr>
        <w:t xml:space="preserve">OPTIMA , </w:t>
      </w:r>
      <w:proofErr w:type="spellStart"/>
      <w:r w:rsidRPr="00060536">
        <w:rPr>
          <w:rFonts w:cstheme="minorHAnsi"/>
          <w:b/>
          <w:bCs/>
          <w:i/>
        </w:rPr>
        <w:t>joint</w:t>
      </w:r>
      <w:proofErr w:type="spellEnd"/>
      <w:r w:rsidRPr="00060536">
        <w:rPr>
          <w:rFonts w:cstheme="minorHAnsi"/>
          <w:b/>
          <w:bCs/>
          <w:i/>
        </w:rPr>
        <w:t xml:space="preserve"> </w:t>
      </w:r>
      <w:proofErr w:type="spellStart"/>
      <w:r w:rsidRPr="00060536">
        <w:rPr>
          <w:rFonts w:cstheme="minorHAnsi"/>
          <w:b/>
          <w:bCs/>
          <w:i/>
        </w:rPr>
        <w:t>stock</w:t>
      </w:r>
      <w:proofErr w:type="spellEnd"/>
      <w:r w:rsidRPr="00060536">
        <w:rPr>
          <w:rFonts w:cstheme="minorHAnsi"/>
          <w:b/>
          <w:bCs/>
          <w:i/>
        </w:rPr>
        <w:t xml:space="preserve"> </w:t>
      </w:r>
      <w:proofErr w:type="spellStart"/>
      <w:r w:rsidRPr="00060536">
        <w:rPr>
          <w:rFonts w:cstheme="minorHAnsi"/>
          <w:b/>
          <w:bCs/>
          <w:i/>
        </w:rPr>
        <w:t>company</w:t>
      </w:r>
      <w:proofErr w:type="spellEnd"/>
    </w:p>
    <w:p w:rsidR="00060536" w:rsidRPr="00EC22A6" w:rsidRDefault="003C517A" w:rsidP="00EC22A6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Style w:val="Hyperlink"/>
          <w:rFonts w:cstheme="minorHAnsi"/>
          <w:bCs/>
          <w:i/>
        </w:rPr>
      </w:pPr>
      <w:hyperlink r:id="rId9" w:history="1">
        <w:r w:rsidR="00060536" w:rsidRPr="00EC22A6">
          <w:rPr>
            <w:rStyle w:val="Hyperlink"/>
            <w:rFonts w:cstheme="minorHAnsi"/>
            <w:bCs/>
            <w:i/>
          </w:rPr>
          <w:t>www.optima.sk</w:t>
        </w:r>
      </w:hyperlink>
    </w:p>
    <w:p w:rsidR="00060536" w:rsidRPr="00060536" w:rsidRDefault="00F33775" w:rsidP="008D1A2E">
      <w:pPr>
        <w:tabs>
          <w:tab w:val="left" w:pos="-912"/>
          <w:tab w:val="left" w:pos="-714"/>
          <w:tab w:val="left" w:pos="1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526"/>
          <w:tab w:val="left" w:pos="977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cstheme="minorHAnsi"/>
        </w:rPr>
      </w:pPr>
      <w:r w:rsidRPr="00EC22A6">
        <w:rPr>
          <w:rStyle w:val="Hyperlink"/>
          <w:rFonts w:cstheme="minorHAnsi"/>
          <w:bCs/>
          <w:color w:val="000000" w:themeColor="text1"/>
          <w:u w:val="none"/>
        </w:rPr>
        <w:t>Djelatnost:</w:t>
      </w:r>
      <w:r w:rsidR="00EC22A6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r>
        <w:t>- veleprodaja (</w:t>
      </w:r>
      <w:r w:rsidR="00D3439F">
        <w:t>roba široke potrošnje</w:t>
      </w:r>
      <w:r>
        <w:t>, ambalažni materijali</w:t>
      </w:r>
      <w:r w:rsidR="00EC22A6">
        <w:t>) ; o</w:t>
      </w:r>
      <w:r>
        <w:t xml:space="preserve">glašavanje, </w:t>
      </w:r>
      <w:r w:rsidR="00D3439F">
        <w:t xml:space="preserve">usluge </w:t>
      </w:r>
      <w:r>
        <w:t>tiskanj</w:t>
      </w:r>
      <w:r w:rsidR="00D3439F">
        <w:t>a</w:t>
      </w:r>
    </w:p>
    <w:sectPr w:rsidR="00060536" w:rsidRPr="00060536" w:rsidSect="008D1A2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40F1"/>
    <w:multiLevelType w:val="hybridMultilevel"/>
    <w:tmpl w:val="614E50C2"/>
    <w:lvl w:ilvl="0" w:tplc="6114AFD0">
      <w:start w:val="2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BF5"/>
    <w:multiLevelType w:val="hybridMultilevel"/>
    <w:tmpl w:val="17E0432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56E1"/>
    <w:multiLevelType w:val="hybridMultilevel"/>
    <w:tmpl w:val="4262F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614F9"/>
    <w:multiLevelType w:val="hybridMultilevel"/>
    <w:tmpl w:val="E0D6ED0E"/>
    <w:lvl w:ilvl="0" w:tplc="FC502B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B"/>
    <w:rsid w:val="00060536"/>
    <w:rsid w:val="001E7037"/>
    <w:rsid w:val="002B110A"/>
    <w:rsid w:val="00377ADC"/>
    <w:rsid w:val="003C517A"/>
    <w:rsid w:val="003F6B51"/>
    <w:rsid w:val="00421D0B"/>
    <w:rsid w:val="00467A57"/>
    <w:rsid w:val="006758CB"/>
    <w:rsid w:val="007D3332"/>
    <w:rsid w:val="00825AED"/>
    <w:rsid w:val="00854D67"/>
    <w:rsid w:val="008D1A2E"/>
    <w:rsid w:val="00997127"/>
    <w:rsid w:val="00A65427"/>
    <w:rsid w:val="00B51345"/>
    <w:rsid w:val="00CD460C"/>
    <w:rsid w:val="00D3439F"/>
    <w:rsid w:val="00D428DD"/>
    <w:rsid w:val="00EC22A6"/>
    <w:rsid w:val="00F3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BDB9D-02BF-4682-8FF2-875565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58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n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belschlepp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doeet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tim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Erak</dc:creator>
  <cp:keywords/>
  <dc:description/>
  <cp:lastModifiedBy>Kornela Miling</cp:lastModifiedBy>
  <cp:revision>2</cp:revision>
  <dcterms:created xsi:type="dcterms:W3CDTF">2018-02-21T14:10:00Z</dcterms:created>
  <dcterms:modified xsi:type="dcterms:W3CDTF">2018-02-21T14:10:00Z</dcterms:modified>
</cp:coreProperties>
</file>