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04" w:rsidRPr="00630B94" w:rsidRDefault="003D6004" w:rsidP="001A6581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630B94" w:rsidRPr="00630B94" w:rsidRDefault="00630B94" w:rsidP="001A6581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630B94">
        <w:rPr>
          <w:rFonts w:ascii="Arial" w:hAnsi="Arial"/>
          <w:b/>
          <w:sz w:val="20"/>
          <w:szCs w:val="20"/>
          <w:lang w:eastAsia="ja-JP"/>
        </w:rPr>
        <w:t xml:space="preserve">Kontakt osoba: </w:t>
      </w:r>
      <w:r w:rsidRPr="00630B94">
        <w:rPr>
          <w:rFonts w:ascii="Arial" w:hAnsi="Arial"/>
          <w:sz w:val="20"/>
          <w:szCs w:val="20"/>
          <w:lang w:eastAsia="ja-JP"/>
        </w:rPr>
        <w:t>Anton Duišin</w:t>
      </w:r>
    </w:p>
    <w:p w:rsidR="00630B94" w:rsidRPr="00630B94" w:rsidRDefault="00630B94" w:rsidP="001A6581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630B94">
        <w:rPr>
          <w:rFonts w:ascii="Arial" w:hAnsi="Arial" w:cs="Arial"/>
          <w:sz w:val="20"/>
          <w:szCs w:val="20"/>
        </w:rPr>
        <w:t>Tel.: 021/321-146</w:t>
      </w:r>
    </w:p>
    <w:p w:rsidR="00630B94" w:rsidRPr="00630B94" w:rsidRDefault="00630B94" w:rsidP="001A6581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630B94">
        <w:rPr>
          <w:rFonts w:ascii="Arial" w:hAnsi="Arial" w:cs="Arial"/>
          <w:sz w:val="20"/>
          <w:szCs w:val="20"/>
        </w:rPr>
        <w:t>Fax:021/346-956</w:t>
      </w:r>
    </w:p>
    <w:p w:rsidR="00630B94" w:rsidRPr="00630B94" w:rsidRDefault="00630B94" w:rsidP="001A6581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630B94">
        <w:rPr>
          <w:rFonts w:ascii="Arial" w:hAnsi="Arial" w:cs="Arial"/>
          <w:sz w:val="20"/>
          <w:szCs w:val="20"/>
        </w:rPr>
        <w:t>e-mail: aduisin@hgk.hr</w:t>
      </w:r>
    </w:p>
    <w:p w:rsidR="00AD01A5" w:rsidRPr="00630B94" w:rsidRDefault="00AD01A5" w:rsidP="00AD01A5">
      <w:pPr>
        <w:spacing w:after="0" w:line="240" w:lineRule="auto"/>
        <w:ind w:left="-142"/>
        <w:rPr>
          <w:rFonts w:ascii="Arial" w:eastAsia="MS Mincho" w:hAnsi="Arial" w:cs="Times New Roman"/>
          <w:sz w:val="20"/>
          <w:szCs w:val="20"/>
          <w:lang w:eastAsia="ja-JP"/>
        </w:rPr>
      </w:pPr>
    </w:p>
    <w:p w:rsidR="00AD01A5" w:rsidRPr="00B04814" w:rsidRDefault="00AD01A5" w:rsidP="00AD01A5">
      <w:pPr>
        <w:pBdr>
          <w:top w:val="double" w:sz="6" w:space="1" w:color="auto"/>
        </w:pBdr>
        <w:spacing w:after="0" w:line="240" w:lineRule="auto"/>
        <w:ind w:left="-142"/>
        <w:rPr>
          <w:rFonts w:ascii="Arial" w:eastAsia="MS Mincho" w:hAnsi="Arial" w:cs="Times New Roman"/>
          <w:lang w:eastAsia="ja-JP"/>
        </w:rPr>
      </w:pPr>
    </w:p>
    <w:p w:rsidR="00AD01A5" w:rsidRPr="00AD01A5" w:rsidRDefault="00AD01A5" w:rsidP="00AD01A5">
      <w:pPr>
        <w:pBdr>
          <w:top w:val="double" w:sz="6" w:space="1" w:color="auto"/>
        </w:pBdr>
        <w:spacing w:after="0" w:line="240" w:lineRule="auto"/>
        <w:ind w:left="-142"/>
        <w:jc w:val="center"/>
        <w:rPr>
          <w:rFonts w:ascii="Arial" w:eastAsia="MS Mincho" w:hAnsi="Arial" w:cs="Times New Roman"/>
          <w:b/>
          <w:sz w:val="28"/>
          <w:szCs w:val="28"/>
          <w:lang w:eastAsia="ja-JP"/>
        </w:rPr>
      </w:pPr>
      <w:r w:rsidRPr="00AD01A5">
        <w:rPr>
          <w:rFonts w:ascii="Arial" w:eastAsia="MS Mincho" w:hAnsi="Arial" w:cs="Times New Roman"/>
          <w:b/>
          <w:sz w:val="28"/>
          <w:szCs w:val="28"/>
          <w:lang w:eastAsia="ja-JP"/>
        </w:rPr>
        <w:t>PRIJAVNICA</w:t>
      </w:r>
    </w:p>
    <w:p w:rsidR="00AD01A5" w:rsidRPr="00AD01A5" w:rsidRDefault="00AD01A5" w:rsidP="00AD01A5">
      <w:pPr>
        <w:pBdr>
          <w:top w:val="double" w:sz="6" w:space="1" w:color="auto"/>
        </w:pBdr>
        <w:spacing w:after="0" w:line="240" w:lineRule="auto"/>
        <w:ind w:left="-142"/>
        <w:jc w:val="center"/>
        <w:rPr>
          <w:rFonts w:ascii="Arial" w:eastAsia="MS Mincho" w:hAnsi="Arial" w:cs="Times New Roman"/>
          <w:lang w:eastAsia="ja-JP"/>
        </w:rPr>
      </w:pPr>
      <w:r w:rsidRPr="00AD01A5">
        <w:rPr>
          <w:rFonts w:ascii="Arial" w:eastAsia="MS Mincho" w:hAnsi="Arial" w:cs="Times New Roman"/>
          <w:lang w:eastAsia="ja-JP"/>
        </w:rPr>
        <w:t>ZA SUDJELOVANJE NA JEDNODNEVNOJ RADIONICI</w:t>
      </w:r>
    </w:p>
    <w:p w:rsidR="00AD01A5" w:rsidRPr="00B04814" w:rsidRDefault="00AD01A5" w:rsidP="00AD01A5">
      <w:pPr>
        <w:spacing w:after="0" w:line="240" w:lineRule="auto"/>
        <w:ind w:left="-142"/>
        <w:rPr>
          <w:rFonts w:ascii="Arial" w:eastAsia="MS Mincho" w:hAnsi="Arial" w:cs="Times New Roman"/>
          <w:lang w:eastAsia="ja-JP"/>
        </w:rPr>
      </w:pPr>
    </w:p>
    <w:tbl>
      <w:tblPr>
        <w:tblStyle w:val="TableGrid"/>
        <w:tblW w:w="0" w:type="auto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AD01A5" w:rsidRPr="00AD01A5" w:rsidTr="001A6581">
        <w:trPr>
          <w:trHeight w:val="737"/>
        </w:trPr>
        <w:tc>
          <w:tcPr>
            <w:tcW w:w="9428" w:type="dxa"/>
            <w:vAlign w:val="center"/>
          </w:tcPr>
          <w:p w:rsidR="00AD01A5" w:rsidRPr="00AD01A5" w:rsidRDefault="00AD01A5" w:rsidP="004F401F">
            <w:pPr>
              <w:ind w:left="456" w:right="592"/>
              <w:jc w:val="center"/>
              <w:rPr>
                <w:rFonts w:ascii="Arial" w:hAnsi="Arial"/>
                <w:b/>
                <w:sz w:val="24"/>
                <w:szCs w:val="24"/>
                <w:lang w:eastAsia="ja-JP"/>
              </w:rPr>
            </w:pPr>
            <w:r w:rsidRPr="00AD01A5">
              <w:rPr>
                <w:rFonts w:ascii="Arial" w:hAnsi="Arial"/>
                <w:b/>
                <w:sz w:val="28"/>
                <w:szCs w:val="28"/>
                <w:lang w:eastAsia="ja-JP"/>
              </w:rPr>
              <w:t>„Dokumentacija o nabavi i postupanje</w:t>
            </w:r>
            <w:r w:rsidR="00082B3D">
              <w:rPr>
                <w:rFonts w:ascii="Arial" w:hAnsi="Arial"/>
                <w:b/>
                <w:sz w:val="28"/>
                <w:szCs w:val="28"/>
                <w:lang w:eastAsia="ja-JP"/>
              </w:rPr>
              <w:t xml:space="preserve"> </w:t>
            </w:r>
            <w:r w:rsidRPr="00AD01A5">
              <w:rPr>
                <w:rFonts w:ascii="Arial" w:hAnsi="Arial"/>
                <w:b/>
                <w:sz w:val="28"/>
                <w:szCs w:val="28"/>
                <w:lang w:eastAsia="ja-JP"/>
              </w:rPr>
              <w:t>od zaprimanja ponuda do izvršenja ugovora“</w:t>
            </w:r>
          </w:p>
        </w:tc>
      </w:tr>
    </w:tbl>
    <w:p w:rsidR="00AD01A5" w:rsidRPr="00B04814" w:rsidRDefault="00AD01A5" w:rsidP="00AD01A5">
      <w:pPr>
        <w:spacing w:after="0" w:line="240" w:lineRule="auto"/>
        <w:ind w:left="-142"/>
        <w:rPr>
          <w:rFonts w:ascii="Arial" w:eastAsia="MS Mincho" w:hAnsi="Arial" w:cs="Times New Roman"/>
          <w:lang w:eastAsia="ja-JP"/>
        </w:rPr>
      </w:pPr>
      <w:bookmarkStart w:id="0" w:name="_GoBack"/>
      <w:bookmarkEnd w:id="0"/>
    </w:p>
    <w:p w:rsidR="00B04814" w:rsidRDefault="00082B3D" w:rsidP="00630B94">
      <w:pPr>
        <w:spacing w:after="0" w:line="240" w:lineRule="auto"/>
        <w:ind w:left="-142"/>
        <w:jc w:val="center"/>
        <w:rPr>
          <w:rFonts w:ascii="Arial" w:eastAsia="MS Mincho" w:hAnsi="Arial" w:cs="Times New Roman"/>
          <w:lang w:eastAsia="ja-JP"/>
        </w:rPr>
      </w:pPr>
      <w:r>
        <w:rPr>
          <w:rFonts w:ascii="Arial" w:eastAsia="MS Mincho" w:hAnsi="Arial" w:cs="Times New Roman"/>
          <w:lang w:eastAsia="ja-JP"/>
        </w:rPr>
        <w:t>13</w:t>
      </w:r>
      <w:r w:rsidR="00B04814">
        <w:rPr>
          <w:rFonts w:ascii="Arial" w:eastAsia="MS Mincho" w:hAnsi="Arial" w:cs="Times New Roman"/>
          <w:lang w:eastAsia="ja-JP"/>
        </w:rPr>
        <w:t xml:space="preserve">. </w:t>
      </w:r>
      <w:r>
        <w:rPr>
          <w:rFonts w:ascii="Arial" w:eastAsia="MS Mincho" w:hAnsi="Arial" w:cs="Times New Roman"/>
          <w:lang w:eastAsia="ja-JP"/>
        </w:rPr>
        <w:t>ožujka 2018</w:t>
      </w:r>
      <w:r w:rsidR="00B04814">
        <w:rPr>
          <w:rFonts w:ascii="Arial" w:eastAsia="MS Mincho" w:hAnsi="Arial" w:cs="Times New Roman"/>
          <w:lang w:eastAsia="ja-JP"/>
        </w:rPr>
        <w:t>. (</w:t>
      </w:r>
      <w:r>
        <w:rPr>
          <w:rFonts w:ascii="Arial" w:eastAsia="MS Mincho" w:hAnsi="Arial" w:cs="Times New Roman"/>
          <w:lang w:eastAsia="ja-JP"/>
        </w:rPr>
        <w:t>utorak</w:t>
      </w:r>
      <w:r w:rsidR="00B04814">
        <w:rPr>
          <w:rFonts w:ascii="Arial" w:eastAsia="MS Mincho" w:hAnsi="Arial" w:cs="Times New Roman"/>
          <w:lang w:eastAsia="ja-JP"/>
        </w:rPr>
        <w:t>) u 9,00 sati</w:t>
      </w:r>
    </w:p>
    <w:p w:rsidR="00AD01A5" w:rsidRPr="00AD01A5" w:rsidRDefault="00AD01A5" w:rsidP="00630B94">
      <w:pPr>
        <w:spacing w:after="0" w:line="240" w:lineRule="auto"/>
        <w:ind w:left="-142"/>
        <w:jc w:val="center"/>
        <w:rPr>
          <w:rFonts w:ascii="Arial" w:eastAsia="MS Mincho" w:hAnsi="Arial" w:cs="Times New Roman"/>
          <w:lang w:eastAsia="ja-JP"/>
        </w:rPr>
      </w:pPr>
      <w:r w:rsidRPr="00AD01A5">
        <w:rPr>
          <w:rFonts w:ascii="Arial" w:eastAsia="MS Mincho" w:hAnsi="Arial" w:cs="Times New Roman"/>
          <w:lang w:eastAsia="ja-JP"/>
        </w:rPr>
        <w:t xml:space="preserve">HGK </w:t>
      </w:r>
      <w:r w:rsidR="00B04814">
        <w:rPr>
          <w:rFonts w:ascii="Arial" w:eastAsia="MS Mincho" w:hAnsi="Arial" w:cs="Times New Roman"/>
          <w:lang w:eastAsia="ja-JP"/>
        </w:rPr>
        <w:t xml:space="preserve">ŽK </w:t>
      </w:r>
      <w:r w:rsidRPr="00AD01A5">
        <w:rPr>
          <w:rFonts w:ascii="Arial" w:eastAsia="MS Mincho" w:hAnsi="Arial" w:cs="Times New Roman"/>
          <w:lang w:eastAsia="ja-JP"/>
        </w:rPr>
        <w:t>Split, Obala A. Trumbića 4, Split, Vijećnica – prvi kat</w:t>
      </w:r>
    </w:p>
    <w:p w:rsidR="00AD01A5" w:rsidRPr="00B04814" w:rsidRDefault="00AD01A5" w:rsidP="00AD01A5">
      <w:pPr>
        <w:spacing w:after="0" w:line="240" w:lineRule="auto"/>
        <w:ind w:left="-142"/>
        <w:rPr>
          <w:rFonts w:ascii="Arial" w:eastAsia="MS Mincho" w:hAnsi="Arial" w:cs="Times New Roman"/>
          <w:lang w:eastAsia="ja-JP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968"/>
        <w:gridCol w:w="2403"/>
        <w:gridCol w:w="1145"/>
        <w:gridCol w:w="62"/>
        <w:gridCol w:w="2626"/>
      </w:tblGrid>
      <w:tr w:rsidR="001A6581" w:rsidRPr="009927E0" w:rsidTr="00630B94">
        <w:trPr>
          <w:trHeight w:val="340"/>
        </w:trPr>
        <w:tc>
          <w:tcPr>
            <w:tcW w:w="2968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Ime i prezime:</w:t>
            </w:r>
          </w:p>
        </w:tc>
        <w:tc>
          <w:tcPr>
            <w:tcW w:w="6236" w:type="dxa"/>
            <w:gridSpan w:val="4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3554CF" w:rsidRPr="009927E0" w:rsidTr="003554CF">
        <w:trPr>
          <w:trHeight w:val="340"/>
        </w:trPr>
        <w:tc>
          <w:tcPr>
            <w:tcW w:w="2968" w:type="dxa"/>
            <w:vAlign w:val="center"/>
          </w:tcPr>
          <w:p w:rsidR="003554CF" w:rsidRPr="00AD01A5" w:rsidRDefault="003554CF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Datum rođenja:</w:t>
            </w:r>
          </w:p>
        </w:tc>
        <w:tc>
          <w:tcPr>
            <w:tcW w:w="2403" w:type="dxa"/>
            <w:vAlign w:val="center"/>
          </w:tcPr>
          <w:p w:rsidR="003554CF" w:rsidRPr="00AD01A5" w:rsidRDefault="003554CF" w:rsidP="00AD01A5">
            <w:pPr>
              <w:spacing w:before="20" w:after="20"/>
              <w:rPr>
                <w:rFonts w:ascii="Arial" w:hAnsi="Arial"/>
                <w:lang w:eastAsia="ja-JP"/>
              </w:rPr>
            </w:pPr>
          </w:p>
        </w:tc>
        <w:tc>
          <w:tcPr>
            <w:tcW w:w="1145" w:type="dxa"/>
            <w:vAlign w:val="center"/>
          </w:tcPr>
          <w:p w:rsidR="003554CF" w:rsidRPr="00B23A07" w:rsidRDefault="003554CF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B23A07">
              <w:rPr>
                <w:rFonts w:ascii="Arial" w:hAnsi="Arial"/>
                <w:sz w:val="22"/>
                <w:szCs w:val="22"/>
                <w:lang w:eastAsia="ja-JP"/>
              </w:rPr>
              <w:t>OIB:</w:t>
            </w:r>
          </w:p>
        </w:tc>
        <w:tc>
          <w:tcPr>
            <w:tcW w:w="2688" w:type="dxa"/>
            <w:gridSpan w:val="2"/>
            <w:vAlign w:val="center"/>
          </w:tcPr>
          <w:p w:rsidR="003554CF" w:rsidRPr="00AD01A5" w:rsidRDefault="003554CF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1A6581" w:rsidRPr="009927E0" w:rsidTr="00630B94">
        <w:trPr>
          <w:trHeight w:val="340"/>
        </w:trPr>
        <w:tc>
          <w:tcPr>
            <w:tcW w:w="2968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Naziv tvrtke/institucije:</w:t>
            </w:r>
          </w:p>
        </w:tc>
        <w:tc>
          <w:tcPr>
            <w:tcW w:w="6236" w:type="dxa"/>
            <w:gridSpan w:val="4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1A6581" w:rsidRPr="009927E0" w:rsidTr="00630B94">
        <w:trPr>
          <w:trHeight w:val="340"/>
        </w:trPr>
        <w:tc>
          <w:tcPr>
            <w:tcW w:w="2968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Djelatnost:</w:t>
            </w:r>
          </w:p>
        </w:tc>
        <w:tc>
          <w:tcPr>
            <w:tcW w:w="2403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OIB:</w:t>
            </w:r>
          </w:p>
        </w:tc>
        <w:tc>
          <w:tcPr>
            <w:tcW w:w="2626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1A6581" w:rsidRPr="009927E0" w:rsidTr="00630B94">
        <w:trPr>
          <w:trHeight w:val="340"/>
        </w:trPr>
        <w:tc>
          <w:tcPr>
            <w:tcW w:w="2968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Radno mjesto:</w:t>
            </w:r>
          </w:p>
        </w:tc>
        <w:tc>
          <w:tcPr>
            <w:tcW w:w="2403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Zvanje:</w:t>
            </w:r>
          </w:p>
        </w:tc>
        <w:tc>
          <w:tcPr>
            <w:tcW w:w="2626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1A6581" w:rsidRPr="009927E0" w:rsidTr="00630B94">
        <w:trPr>
          <w:trHeight w:val="340"/>
        </w:trPr>
        <w:tc>
          <w:tcPr>
            <w:tcW w:w="2968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Adresa tvrtke/poštanski broj/mjesto:</w:t>
            </w:r>
          </w:p>
        </w:tc>
        <w:tc>
          <w:tcPr>
            <w:tcW w:w="6236" w:type="dxa"/>
            <w:gridSpan w:val="4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1A6581" w:rsidRPr="009927E0" w:rsidTr="00630B94">
        <w:trPr>
          <w:trHeight w:val="340"/>
        </w:trPr>
        <w:tc>
          <w:tcPr>
            <w:tcW w:w="2968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Telefon:</w:t>
            </w:r>
          </w:p>
        </w:tc>
        <w:tc>
          <w:tcPr>
            <w:tcW w:w="2403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proofErr w:type="spellStart"/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Telefax</w:t>
            </w:r>
            <w:proofErr w:type="spellEnd"/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626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1A6581" w:rsidRPr="009927E0" w:rsidTr="00630B94">
        <w:trPr>
          <w:trHeight w:val="340"/>
        </w:trPr>
        <w:tc>
          <w:tcPr>
            <w:tcW w:w="2968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E-mail adresa:</w:t>
            </w:r>
          </w:p>
        </w:tc>
        <w:tc>
          <w:tcPr>
            <w:tcW w:w="6236" w:type="dxa"/>
            <w:gridSpan w:val="4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1A6581" w:rsidRPr="009927E0" w:rsidTr="00630B94">
        <w:trPr>
          <w:trHeight w:val="340"/>
        </w:trPr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Adresa za dostavu potvrde:</w:t>
            </w:r>
          </w:p>
          <w:p w:rsidR="00AD01A5" w:rsidRPr="00AD01A5" w:rsidRDefault="00AD01A5" w:rsidP="00AD01A5">
            <w:pPr>
              <w:spacing w:before="20" w:after="20"/>
              <w:rPr>
                <w:rFonts w:ascii="Arial" w:hAnsi="Arial"/>
                <w:i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i/>
                <w:sz w:val="22"/>
                <w:szCs w:val="22"/>
                <w:lang w:eastAsia="ja-JP"/>
              </w:rPr>
              <w:t>(zaokružiti ili navesti)</w:t>
            </w:r>
          </w:p>
        </w:tc>
        <w:tc>
          <w:tcPr>
            <w:tcW w:w="6236" w:type="dxa"/>
            <w:gridSpan w:val="4"/>
            <w:tcBorders>
              <w:bottom w:val="single" w:sz="4" w:space="0" w:color="auto"/>
            </w:tcBorders>
            <w:vAlign w:val="center"/>
          </w:tcPr>
          <w:p w:rsidR="00AD01A5" w:rsidRPr="00AD01A5" w:rsidRDefault="00630B94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>
              <w:rPr>
                <w:rFonts w:ascii="Arial" w:hAnsi="Arial"/>
                <w:sz w:val="22"/>
                <w:szCs w:val="22"/>
                <w:lang w:eastAsia="ja-JP"/>
              </w:rPr>
              <w:t>a) g</w:t>
            </w:r>
            <w:r w:rsidR="00AD01A5" w:rsidRPr="00AD01A5">
              <w:rPr>
                <w:rFonts w:ascii="Arial" w:hAnsi="Arial"/>
                <w:sz w:val="22"/>
                <w:szCs w:val="22"/>
                <w:lang w:eastAsia="ja-JP"/>
              </w:rPr>
              <w:t>ore navedena adresa tvrtke/institucije</w:t>
            </w:r>
          </w:p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 xml:space="preserve">b) </w:t>
            </w:r>
            <w:r w:rsidR="00630B94">
              <w:rPr>
                <w:rFonts w:ascii="Arial" w:hAnsi="Arial"/>
                <w:sz w:val="22"/>
                <w:szCs w:val="22"/>
                <w:lang w:eastAsia="ja-JP"/>
              </w:rPr>
              <w:t>adresa za dostavu potvrde je:</w:t>
            </w:r>
          </w:p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1A6581" w:rsidRPr="009927E0" w:rsidTr="00630B94">
        <w:trPr>
          <w:trHeight w:val="340"/>
        </w:trPr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Datum prijave: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Potpis polaznika: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</w:tbl>
    <w:p w:rsidR="00AD01A5" w:rsidRPr="00630B94" w:rsidRDefault="00AD01A5" w:rsidP="00AD01A5">
      <w:pPr>
        <w:spacing w:after="0" w:line="240" w:lineRule="auto"/>
        <w:ind w:left="-142"/>
        <w:rPr>
          <w:rFonts w:ascii="Arial" w:eastAsia="MS Mincho" w:hAnsi="Arial" w:cs="Times New Roman"/>
          <w:sz w:val="20"/>
          <w:szCs w:val="20"/>
          <w:lang w:eastAsia="ja-JP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382"/>
        <w:gridCol w:w="1911"/>
        <w:gridCol w:w="1911"/>
      </w:tblGrid>
      <w:tr w:rsidR="00630B94" w:rsidRPr="00AD01A5" w:rsidTr="00630B94">
        <w:trPr>
          <w:trHeight w:val="340"/>
        </w:trPr>
        <w:tc>
          <w:tcPr>
            <w:tcW w:w="5382" w:type="dxa"/>
            <w:vAlign w:val="center"/>
          </w:tcPr>
          <w:p w:rsidR="00630B94" w:rsidRPr="00AD01A5" w:rsidRDefault="00630B94" w:rsidP="004A3AF3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Posjedujete li certifikat iz područja JN</w:t>
            </w:r>
            <w:r w:rsidRPr="009927E0">
              <w:rPr>
                <w:rFonts w:ascii="Arial" w:hAnsi="Arial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911" w:type="dxa"/>
            <w:vAlign w:val="center"/>
          </w:tcPr>
          <w:p w:rsidR="00630B94" w:rsidRPr="00AD01A5" w:rsidRDefault="00630B94" w:rsidP="004A3AF3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DA</w:t>
            </w:r>
          </w:p>
        </w:tc>
        <w:tc>
          <w:tcPr>
            <w:tcW w:w="1911" w:type="dxa"/>
            <w:vAlign w:val="center"/>
          </w:tcPr>
          <w:p w:rsidR="00630B94" w:rsidRPr="00AD01A5" w:rsidRDefault="00630B94" w:rsidP="004A3AF3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NE</w:t>
            </w:r>
          </w:p>
        </w:tc>
      </w:tr>
    </w:tbl>
    <w:p w:rsidR="00630B94" w:rsidRDefault="00630B94" w:rsidP="00AD01A5">
      <w:pPr>
        <w:spacing w:after="0" w:line="240" w:lineRule="auto"/>
        <w:ind w:left="-142"/>
        <w:rPr>
          <w:rFonts w:ascii="Arial" w:eastAsia="MS Mincho" w:hAnsi="Arial" w:cs="Times New Roman"/>
          <w:lang w:eastAsia="ja-JP"/>
        </w:rPr>
      </w:pPr>
    </w:p>
    <w:p w:rsidR="00AD01A5" w:rsidRPr="00AD01A5" w:rsidRDefault="00AD01A5" w:rsidP="00630B94">
      <w:pPr>
        <w:spacing w:after="0" w:line="240" w:lineRule="auto"/>
        <w:ind w:left="-142"/>
        <w:jc w:val="both"/>
        <w:rPr>
          <w:rFonts w:ascii="Arial" w:eastAsia="MS Mincho" w:hAnsi="Arial" w:cs="Times New Roman"/>
          <w:lang w:eastAsia="ja-JP"/>
        </w:rPr>
      </w:pPr>
      <w:r w:rsidRPr="00AD01A5">
        <w:rPr>
          <w:rFonts w:ascii="Arial" w:eastAsia="MS Mincho" w:hAnsi="Arial" w:cs="Times New Roman"/>
          <w:b/>
          <w:lang w:eastAsia="ja-JP"/>
        </w:rPr>
        <w:t>Iznos naknade: 750,00 kn</w:t>
      </w:r>
      <w:r w:rsidRPr="00AD01A5">
        <w:rPr>
          <w:rFonts w:ascii="Arial" w:eastAsia="MS Mincho" w:hAnsi="Arial" w:cs="Times New Roman"/>
          <w:lang w:eastAsia="ja-JP"/>
        </w:rPr>
        <w:t xml:space="preserve"> (oslobođe</w:t>
      </w:r>
      <w:r>
        <w:rPr>
          <w:rFonts w:ascii="Arial" w:eastAsia="MS Mincho" w:hAnsi="Arial" w:cs="Times New Roman"/>
          <w:lang w:eastAsia="ja-JP"/>
        </w:rPr>
        <w:t>no PDV-a, čl. 6. Zakona o PDV-u</w:t>
      </w:r>
      <w:r w:rsidRPr="00AD01A5">
        <w:rPr>
          <w:rFonts w:ascii="Arial" w:eastAsia="MS Mincho" w:hAnsi="Arial" w:cs="Times New Roman"/>
          <w:lang w:eastAsia="ja-JP"/>
        </w:rPr>
        <w:t>)</w:t>
      </w:r>
    </w:p>
    <w:p w:rsidR="00AD01A5" w:rsidRPr="00AD01A5" w:rsidRDefault="00AD01A5" w:rsidP="00630B94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Arial" w:eastAsia="MS Mincho" w:hAnsi="Arial" w:cs="Times New Roman"/>
          <w:lang w:eastAsia="ja-JP"/>
        </w:rPr>
      </w:pPr>
      <w:r w:rsidRPr="00AD01A5">
        <w:rPr>
          <w:rFonts w:ascii="Arial" w:eastAsia="MS Mincho" w:hAnsi="Arial" w:cs="Times New Roman"/>
          <w:lang w:eastAsia="ja-JP"/>
        </w:rPr>
        <w:t>Članice Hrvatske gospodarske komore ostvaruju popust, te naknada iznosi: 650,00 kn, a za svakog sljedećeg polaznika iz iste tvrtke naknada iznosi 550,00 kn.</w:t>
      </w:r>
    </w:p>
    <w:p w:rsidR="00AD01A5" w:rsidRPr="00AD01A5" w:rsidRDefault="00AD01A5" w:rsidP="00630B94">
      <w:pPr>
        <w:spacing w:after="0" w:line="240" w:lineRule="auto"/>
        <w:ind w:left="142" w:hanging="284"/>
        <w:jc w:val="both"/>
        <w:rPr>
          <w:rFonts w:ascii="Arial" w:eastAsia="MS Mincho" w:hAnsi="Arial" w:cs="Times New Roman"/>
          <w:lang w:eastAsia="ja-JP"/>
        </w:rPr>
      </w:pPr>
      <w:r w:rsidRPr="00AD01A5">
        <w:rPr>
          <w:rFonts w:ascii="Arial" w:eastAsia="MS Mincho" w:hAnsi="Arial" w:cs="Times New Roman"/>
          <w:lang w:eastAsia="ja-JP"/>
        </w:rPr>
        <w:t>-</w:t>
      </w:r>
      <w:r w:rsidRPr="00AD01A5">
        <w:rPr>
          <w:rFonts w:ascii="Arial" w:eastAsia="MS Mincho" w:hAnsi="Arial" w:cs="Times New Roman"/>
          <w:lang w:eastAsia="ja-JP"/>
        </w:rPr>
        <w:tab/>
        <w:t>Naknada uključuje sudjelovanje na radionici, radni materijal, osvježenje i ručak tijekom pauze.</w:t>
      </w:r>
    </w:p>
    <w:p w:rsidR="00AD01A5" w:rsidRPr="00AD01A5" w:rsidRDefault="00AD01A5" w:rsidP="00630B94">
      <w:pPr>
        <w:spacing w:after="0" w:line="240" w:lineRule="auto"/>
        <w:ind w:left="142" w:hanging="284"/>
        <w:jc w:val="both"/>
        <w:rPr>
          <w:rFonts w:ascii="Arial" w:eastAsia="MS Mincho" w:hAnsi="Arial" w:cs="Times New Roman"/>
          <w:lang w:eastAsia="ja-JP"/>
        </w:rPr>
      </w:pPr>
      <w:r w:rsidRPr="00AD01A5">
        <w:rPr>
          <w:rFonts w:ascii="Arial" w:eastAsia="MS Mincho" w:hAnsi="Arial" w:cs="Times New Roman"/>
          <w:lang w:eastAsia="ja-JP"/>
        </w:rPr>
        <w:t>-</w:t>
      </w:r>
      <w:r w:rsidRPr="00AD01A5">
        <w:rPr>
          <w:rFonts w:ascii="Arial" w:eastAsia="MS Mincho" w:hAnsi="Arial" w:cs="Times New Roman"/>
          <w:lang w:eastAsia="ja-JP"/>
        </w:rPr>
        <w:tab/>
        <w:t>Minimalan broj polaznika: 15</w:t>
      </w:r>
    </w:p>
    <w:p w:rsidR="00AD01A5" w:rsidRPr="00AD01A5" w:rsidRDefault="00AD01A5" w:rsidP="00630B94">
      <w:pPr>
        <w:spacing w:after="0" w:line="240" w:lineRule="auto"/>
        <w:ind w:left="142" w:hanging="284"/>
        <w:jc w:val="both"/>
        <w:rPr>
          <w:rFonts w:ascii="Arial" w:eastAsia="MS Mincho" w:hAnsi="Arial" w:cs="Times New Roman"/>
          <w:lang w:eastAsia="ja-JP"/>
        </w:rPr>
      </w:pPr>
      <w:r w:rsidRPr="00AD01A5">
        <w:rPr>
          <w:rFonts w:ascii="Arial" w:eastAsia="MS Mincho" w:hAnsi="Arial" w:cs="Times New Roman"/>
          <w:lang w:eastAsia="ja-JP"/>
        </w:rPr>
        <w:t>-</w:t>
      </w:r>
      <w:r w:rsidRPr="00AD01A5">
        <w:rPr>
          <w:rFonts w:ascii="Arial" w:eastAsia="MS Mincho" w:hAnsi="Arial" w:cs="Times New Roman"/>
          <w:lang w:eastAsia="ja-JP"/>
        </w:rPr>
        <w:tab/>
        <w:t>Maksimalni broj polaznika: 50</w:t>
      </w:r>
    </w:p>
    <w:p w:rsidR="00AD01A5" w:rsidRDefault="00AD01A5" w:rsidP="00AD01A5">
      <w:pPr>
        <w:spacing w:after="0" w:line="240" w:lineRule="auto"/>
        <w:ind w:left="142" w:hanging="284"/>
        <w:rPr>
          <w:rFonts w:ascii="Arial" w:eastAsia="MS Mincho" w:hAnsi="Arial" w:cs="Times New Roman"/>
          <w:lang w:eastAsia="ja-JP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B03C4F" w:rsidRPr="00A54458" w:rsidTr="00A54458">
        <w:trPr>
          <w:trHeight w:val="2325"/>
        </w:trPr>
        <w:tc>
          <w:tcPr>
            <w:tcW w:w="9498" w:type="dxa"/>
            <w:vAlign w:val="center"/>
          </w:tcPr>
          <w:p w:rsidR="00B03C4F" w:rsidRPr="00A54458" w:rsidRDefault="00B03C4F" w:rsidP="00A54458">
            <w:pPr>
              <w:rPr>
                <w:rFonts w:ascii="Arial" w:hAnsi="Arial"/>
                <w:b/>
                <w:i/>
                <w:sz w:val="22"/>
                <w:szCs w:val="22"/>
                <w:u w:val="single"/>
                <w:lang w:eastAsia="ja-JP"/>
              </w:rPr>
            </w:pPr>
            <w:r w:rsidRPr="00A54458">
              <w:rPr>
                <w:rFonts w:ascii="Arial" w:hAnsi="Arial"/>
                <w:b/>
                <w:i/>
                <w:sz w:val="22"/>
                <w:szCs w:val="22"/>
                <w:u w:val="single"/>
                <w:lang w:eastAsia="ja-JP"/>
              </w:rPr>
              <w:t>Napomena:</w:t>
            </w:r>
          </w:p>
          <w:p w:rsidR="00A54458" w:rsidRPr="00A54458" w:rsidRDefault="00A54458" w:rsidP="00A54458">
            <w:pPr>
              <w:rPr>
                <w:rFonts w:ascii="Arial" w:hAnsi="Arial"/>
                <w:b/>
                <w:i/>
                <w:sz w:val="16"/>
                <w:szCs w:val="16"/>
                <w:lang w:eastAsia="ja-JP"/>
              </w:rPr>
            </w:pPr>
          </w:p>
          <w:p w:rsidR="00B03C4F" w:rsidRPr="00A54458" w:rsidRDefault="00B03C4F" w:rsidP="00A54458">
            <w:pPr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</w:pPr>
            <w:r w:rsidRPr="00A54458"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  <w:t>Ispunjenu prijavnicu molimo dostaviti putem e-maila na aduisin@hgk.hr</w:t>
            </w:r>
            <w:r w:rsidR="00BB35D7"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  <w:t xml:space="preserve"> ili fax</w:t>
            </w:r>
            <w:r w:rsidRPr="00A54458"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  <w:t xml:space="preserve">a na broj 021/346-956, najkasnije do </w:t>
            </w:r>
            <w:r w:rsidR="00082B3D"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  <w:t>četvrtka</w:t>
            </w:r>
            <w:r w:rsidRPr="00A54458"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  <w:t xml:space="preserve">, </w:t>
            </w:r>
            <w:r w:rsidR="00082B3D"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  <w:t>8</w:t>
            </w:r>
            <w:r w:rsidRPr="00A54458"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  <w:t xml:space="preserve">. </w:t>
            </w:r>
            <w:r w:rsidR="00082B3D"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  <w:t>ožujka</w:t>
            </w:r>
            <w:r w:rsidRPr="00A54458"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  <w:t>.</w:t>
            </w:r>
          </w:p>
          <w:p w:rsidR="00B03C4F" w:rsidRDefault="00B03C4F" w:rsidP="00A54458">
            <w:pPr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</w:pPr>
            <w:r w:rsidRPr="00A54458"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  <w:t>Prijavu smatramo konačnom po primitku potvrde o uplaćenoj pristojbi na gore navedeni faks ili e-mail. Prijave se prikupljaju do popune grupe.</w:t>
            </w:r>
          </w:p>
          <w:p w:rsidR="00A54458" w:rsidRPr="00A54458" w:rsidRDefault="00A54458" w:rsidP="00A54458">
            <w:pPr>
              <w:rPr>
                <w:rFonts w:ascii="Arial" w:hAnsi="Arial"/>
                <w:b/>
                <w:i/>
                <w:sz w:val="16"/>
                <w:szCs w:val="16"/>
                <w:lang w:eastAsia="ja-JP"/>
              </w:rPr>
            </w:pPr>
          </w:p>
          <w:p w:rsidR="00B03C4F" w:rsidRPr="00A54458" w:rsidRDefault="00B03C4F" w:rsidP="00A54458">
            <w:pPr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</w:pPr>
            <w:r w:rsidRPr="00A54458"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  <w:t>Nakon održane radionice HGK će dostaviti račun, a Ministarstvo potvrdu o sudjelovanju na radionici na adresu navedenu u prijavi. Hvala!</w:t>
            </w:r>
          </w:p>
        </w:tc>
      </w:tr>
    </w:tbl>
    <w:p w:rsidR="00B03C4F" w:rsidRPr="00ED6046" w:rsidRDefault="00B03C4F" w:rsidP="00A54458">
      <w:pPr>
        <w:spacing w:after="0" w:line="240" w:lineRule="auto"/>
        <w:ind w:left="142" w:hanging="284"/>
        <w:rPr>
          <w:rFonts w:ascii="Arial" w:eastAsia="MS Mincho" w:hAnsi="Arial" w:cs="Times New Roman"/>
          <w:sz w:val="20"/>
          <w:szCs w:val="20"/>
          <w:lang w:eastAsia="ja-JP"/>
        </w:rPr>
      </w:pPr>
    </w:p>
    <w:sectPr w:rsidR="00B03C4F" w:rsidRPr="00ED6046" w:rsidSect="00630B94">
      <w:headerReference w:type="default" r:id="rId7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76" w:rsidRDefault="00D01D76" w:rsidP="00AD01A5">
      <w:pPr>
        <w:spacing w:after="0" w:line="240" w:lineRule="auto"/>
      </w:pPr>
      <w:r>
        <w:separator/>
      </w:r>
    </w:p>
  </w:endnote>
  <w:endnote w:type="continuationSeparator" w:id="0">
    <w:p w:rsidR="00D01D76" w:rsidRDefault="00D01D76" w:rsidP="00AD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76" w:rsidRDefault="00D01D76" w:rsidP="00AD01A5">
      <w:pPr>
        <w:spacing w:after="0" w:line="240" w:lineRule="auto"/>
      </w:pPr>
      <w:r>
        <w:separator/>
      </w:r>
    </w:p>
  </w:footnote>
  <w:footnote w:type="continuationSeparator" w:id="0">
    <w:p w:rsidR="00D01D76" w:rsidRDefault="00D01D76" w:rsidP="00AD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A5" w:rsidRDefault="00AD01A5" w:rsidP="00AD01A5">
    <w:pPr>
      <w:pStyle w:val="Header"/>
      <w:ind w:left="-851"/>
    </w:pPr>
    <w:r>
      <w:rPr>
        <w:noProof/>
        <w:lang w:eastAsia="hr-HR"/>
      </w:rPr>
      <w:drawing>
        <wp:inline distT="0" distB="0" distL="0" distR="0" wp14:anchorId="5CDB7B3F">
          <wp:extent cx="4218940" cy="841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94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5B37"/>
    <w:multiLevelType w:val="hybridMultilevel"/>
    <w:tmpl w:val="FA40096A"/>
    <w:lvl w:ilvl="0" w:tplc="9322FCAC">
      <w:start w:val="2"/>
      <w:numFmt w:val="bullet"/>
      <w:lvlText w:val="-"/>
      <w:lvlJc w:val="left"/>
      <w:pPr>
        <w:ind w:left="218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A5"/>
    <w:rsid w:val="00005666"/>
    <w:rsid w:val="00082B3D"/>
    <w:rsid w:val="001A6581"/>
    <w:rsid w:val="0024162D"/>
    <w:rsid w:val="003554CF"/>
    <w:rsid w:val="00370E43"/>
    <w:rsid w:val="00385DF5"/>
    <w:rsid w:val="003D6004"/>
    <w:rsid w:val="00490D19"/>
    <w:rsid w:val="004F401F"/>
    <w:rsid w:val="00630B94"/>
    <w:rsid w:val="0068184E"/>
    <w:rsid w:val="007400C8"/>
    <w:rsid w:val="009927E0"/>
    <w:rsid w:val="00A54458"/>
    <w:rsid w:val="00A55AE0"/>
    <w:rsid w:val="00AA0B4D"/>
    <w:rsid w:val="00AD01A5"/>
    <w:rsid w:val="00AE28C5"/>
    <w:rsid w:val="00B03C4F"/>
    <w:rsid w:val="00B04814"/>
    <w:rsid w:val="00B23A07"/>
    <w:rsid w:val="00BB1C18"/>
    <w:rsid w:val="00BB35D7"/>
    <w:rsid w:val="00BD6F4E"/>
    <w:rsid w:val="00D01D76"/>
    <w:rsid w:val="00ED6046"/>
    <w:rsid w:val="00F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FB4F"/>
  <w15:chartTrackingRefBased/>
  <w15:docId w15:val="{4EEAB75D-9292-454C-9CCA-71B4C555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1A5"/>
  </w:style>
  <w:style w:type="paragraph" w:styleId="Footer">
    <w:name w:val="footer"/>
    <w:basedOn w:val="Normal"/>
    <w:link w:val="FooterChar"/>
    <w:uiPriority w:val="99"/>
    <w:unhideWhenUsed/>
    <w:rsid w:val="00AD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1A5"/>
  </w:style>
  <w:style w:type="table" w:styleId="TableGrid">
    <w:name w:val="Table Grid"/>
    <w:basedOn w:val="TableNormal"/>
    <w:rsid w:val="00AD01A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Duišin</dc:creator>
  <cp:keywords/>
  <dc:description/>
  <cp:lastModifiedBy>Anton Duišin</cp:lastModifiedBy>
  <cp:revision>22</cp:revision>
  <cp:lastPrinted>2017-03-31T10:36:00Z</cp:lastPrinted>
  <dcterms:created xsi:type="dcterms:W3CDTF">2017-03-31T09:58:00Z</dcterms:created>
  <dcterms:modified xsi:type="dcterms:W3CDTF">2018-02-27T09:00:00Z</dcterms:modified>
</cp:coreProperties>
</file>