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77" w:rsidRPr="0074539A" w:rsidRDefault="0074539A" w:rsidP="00070EF6">
      <w:pPr>
        <w:pStyle w:val="PlainText"/>
        <w:rPr>
          <w:rFonts w:ascii="Arial" w:hAnsi="Arial" w:cs="Arial"/>
          <w:b/>
          <w:sz w:val="24"/>
          <w:szCs w:val="24"/>
        </w:rPr>
      </w:pPr>
      <w:r>
        <w:rPr>
          <w:rFonts w:ascii="Arial" w:hAnsi="Arial" w:cs="Arial"/>
          <w:b/>
          <w:sz w:val="24"/>
          <w:szCs w:val="24"/>
        </w:rPr>
        <w:t>KORADO KOR</w:t>
      </w:r>
      <w:r w:rsidR="00450777" w:rsidRPr="0074539A">
        <w:rPr>
          <w:rFonts w:ascii="Arial" w:hAnsi="Arial" w:cs="Arial"/>
          <w:b/>
          <w:sz w:val="24"/>
          <w:szCs w:val="24"/>
        </w:rPr>
        <w:t>LEVIĆ</w:t>
      </w:r>
    </w:p>
    <w:p w:rsidR="00450777" w:rsidRPr="0074539A" w:rsidRDefault="00450777" w:rsidP="00450777">
      <w:pPr>
        <w:pStyle w:val="PlainText"/>
        <w:rPr>
          <w:rFonts w:ascii="Arial" w:hAnsi="Arial" w:cs="Arial"/>
          <w:b/>
          <w:sz w:val="24"/>
          <w:szCs w:val="24"/>
        </w:rPr>
      </w:pPr>
      <w:r w:rsidRPr="0074539A">
        <w:rPr>
          <w:rFonts w:ascii="Arial" w:hAnsi="Arial" w:cs="Arial"/>
          <w:b/>
          <w:sz w:val="24"/>
          <w:szCs w:val="24"/>
        </w:rPr>
        <w:t xml:space="preserve">Voditelj </w:t>
      </w:r>
      <w:r w:rsidRPr="0074539A">
        <w:rPr>
          <w:rFonts w:ascii="Arial" w:hAnsi="Arial" w:cs="Arial"/>
          <w:b/>
          <w:sz w:val="24"/>
          <w:szCs w:val="24"/>
        </w:rPr>
        <w:t xml:space="preserve">Zvjezdarnice </w:t>
      </w:r>
      <w:proofErr w:type="spellStart"/>
      <w:r w:rsidRPr="0074539A">
        <w:rPr>
          <w:rFonts w:ascii="Arial" w:hAnsi="Arial" w:cs="Arial"/>
          <w:b/>
          <w:sz w:val="24"/>
          <w:szCs w:val="24"/>
        </w:rPr>
        <w:t>Višnjan</w:t>
      </w:r>
      <w:proofErr w:type="spellEnd"/>
    </w:p>
    <w:p w:rsidR="00450777" w:rsidRPr="00450777" w:rsidRDefault="00450777" w:rsidP="00070EF6">
      <w:pPr>
        <w:pStyle w:val="PlainText"/>
        <w:rPr>
          <w:rFonts w:ascii="Arial" w:hAnsi="Arial" w:cs="Arial"/>
          <w:sz w:val="24"/>
          <w:szCs w:val="24"/>
        </w:rPr>
      </w:pPr>
    </w:p>
    <w:p w:rsidR="00070EF6" w:rsidRPr="00450777" w:rsidRDefault="00070EF6" w:rsidP="00070EF6">
      <w:pPr>
        <w:pStyle w:val="PlainText"/>
        <w:rPr>
          <w:rFonts w:ascii="Arial" w:hAnsi="Arial" w:cs="Arial"/>
          <w:sz w:val="24"/>
          <w:szCs w:val="24"/>
        </w:rPr>
      </w:pPr>
    </w:p>
    <w:p w:rsidR="00070EF6" w:rsidRPr="00450777" w:rsidRDefault="00070EF6" w:rsidP="00070EF6">
      <w:pPr>
        <w:pStyle w:val="PlainText"/>
        <w:rPr>
          <w:rFonts w:ascii="Arial" w:hAnsi="Arial" w:cs="Arial"/>
          <w:sz w:val="24"/>
          <w:szCs w:val="24"/>
        </w:rPr>
      </w:pPr>
    </w:p>
    <w:p w:rsidR="00070EF6" w:rsidRPr="00450777" w:rsidRDefault="00070EF6" w:rsidP="00070EF6">
      <w:pPr>
        <w:pStyle w:val="PlainText"/>
        <w:rPr>
          <w:rFonts w:ascii="Arial" w:hAnsi="Arial" w:cs="Arial"/>
          <w:sz w:val="24"/>
          <w:szCs w:val="24"/>
        </w:rPr>
      </w:pPr>
    </w:p>
    <w:p w:rsidR="00070EF6" w:rsidRPr="0074539A" w:rsidRDefault="00070EF6" w:rsidP="0074539A">
      <w:pPr>
        <w:pStyle w:val="PlainText"/>
        <w:jc w:val="center"/>
        <w:rPr>
          <w:rFonts w:ascii="Arial" w:hAnsi="Arial" w:cs="Arial"/>
          <w:b/>
          <w:sz w:val="28"/>
          <w:szCs w:val="28"/>
        </w:rPr>
      </w:pPr>
    </w:p>
    <w:p w:rsidR="00070EF6" w:rsidRPr="0074539A" w:rsidRDefault="00070EF6" w:rsidP="0074539A">
      <w:pPr>
        <w:pStyle w:val="PlainText"/>
        <w:jc w:val="center"/>
        <w:rPr>
          <w:rFonts w:ascii="Arial" w:hAnsi="Arial" w:cs="Arial"/>
          <w:b/>
          <w:sz w:val="28"/>
          <w:szCs w:val="28"/>
        </w:rPr>
      </w:pPr>
      <w:r w:rsidRPr="0074539A">
        <w:rPr>
          <w:rFonts w:ascii="Arial" w:hAnsi="Arial" w:cs="Arial"/>
          <w:b/>
          <w:sz w:val="28"/>
          <w:szCs w:val="28"/>
        </w:rPr>
        <w:t>KOME PRIPADA BUDUĆNOST ?</w:t>
      </w:r>
    </w:p>
    <w:p w:rsidR="00070EF6" w:rsidRPr="0074539A" w:rsidRDefault="00070EF6" w:rsidP="0074539A">
      <w:pPr>
        <w:pStyle w:val="PlainText"/>
        <w:jc w:val="center"/>
        <w:rPr>
          <w:rFonts w:ascii="Arial" w:hAnsi="Arial" w:cs="Arial"/>
          <w:b/>
          <w:sz w:val="28"/>
          <w:szCs w:val="28"/>
        </w:rPr>
      </w:pPr>
      <w:r w:rsidRPr="0074539A">
        <w:rPr>
          <w:rFonts w:ascii="Arial" w:hAnsi="Arial" w:cs="Arial"/>
          <w:b/>
          <w:sz w:val="28"/>
          <w:szCs w:val="28"/>
        </w:rPr>
        <w:t>o trendovima u znanosti, tehnologijama o  društvu i nama ….</w:t>
      </w:r>
    </w:p>
    <w:p w:rsidR="0074539A" w:rsidRDefault="0074539A" w:rsidP="00070EF6">
      <w:pPr>
        <w:pStyle w:val="PlainText"/>
        <w:rPr>
          <w:rFonts w:ascii="Arial" w:hAnsi="Arial" w:cs="Arial"/>
          <w:sz w:val="24"/>
          <w:szCs w:val="24"/>
        </w:rPr>
      </w:pPr>
    </w:p>
    <w:p w:rsidR="0074539A" w:rsidRDefault="0074539A" w:rsidP="00070EF6">
      <w:pPr>
        <w:pStyle w:val="PlainText"/>
        <w:rPr>
          <w:rFonts w:ascii="Arial" w:hAnsi="Arial" w:cs="Arial"/>
          <w:sz w:val="24"/>
          <w:szCs w:val="24"/>
        </w:rPr>
      </w:pPr>
    </w:p>
    <w:p w:rsidR="0074539A" w:rsidRDefault="00070EF6" w:rsidP="0074539A">
      <w:pPr>
        <w:pStyle w:val="PlainText"/>
        <w:jc w:val="both"/>
        <w:rPr>
          <w:rFonts w:ascii="Arial" w:hAnsi="Arial" w:cs="Arial"/>
          <w:sz w:val="24"/>
          <w:szCs w:val="24"/>
        </w:rPr>
      </w:pPr>
      <w:r w:rsidRPr="0074539A">
        <w:rPr>
          <w:rFonts w:ascii="Arial" w:hAnsi="Arial" w:cs="Arial"/>
          <w:b/>
          <w:sz w:val="24"/>
          <w:szCs w:val="24"/>
        </w:rPr>
        <w:t>SAŽETAK</w:t>
      </w:r>
      <w:r w:rsidRPr="00450777">
        <w:rPr>
          <w:rFonts w:ascii="Arial" w:hAnsi="Arial" w:cs="Arial"/>
          <w:sz w:val="24"/>
          <w:szCs w:val="24"/>
        </w:rPr>
        <w:t xml:space="preserve">:  </w:t>
      </w:r>
    </w:p>
    <w:p w:rsidR="0074539A" w:rsidRDefault="0074539A" w:rsidP="0074539A">
      <w:pPr>
        <w:pStyle w:val="PlainText"/>
        <w:jc w:val="both"/>
        <w:rPr>
          <w:rFonts w:ascii="Arial" w:hAnsi="Arial" w:cs="Arial"/>
          <w:sz w:val="24"/>
          <w:szCs w:val="24"/>
        </w:rPr>
      </w:pP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Koristeći se teorijom, u kojoj  se vektori mogućih budućnosti granaju iz "ključanica kaosa</w:t>
      </w:r>
      <w:bookmarkStart w:id="0" w:name="_GoBack"/>
      <w:bookmarkEnd w:id="0"/>
      <w:r w:rsidRPr="00450777">
        <w:rPr>
          <w:rFonts w:ascii="Arial" w:hAnsi="Arial" w:cs="Arial"/>
          <w:sz w:val="24"/>
          <w:szCs w:val="24"/>
        </w:rPr>
        <w:t>", nakon kojih mnoštvo budućnosti postaju nemoguće, prikazuje se svijet mogućeg i opisuje nekoliko događaja iz  znanosti i tehnologije, nakon kojih svijet više nije isto mjesto.  Prezentirano je poziv na</w:t>
      </w:r>
      <w:r w:rsidR="0074539A">
        <w:rPr>
          <w:rFonts w:ascii="Arial" w:hAnsi="Arial" w:cs="Arial"/>
          <w:sz w:val="24"/>
          <w:szCs w:val="24"/>
        </w:rPr>
        <w:t xml:space="preserve"> </w:t>
      </w:r>
      <w:r w:rsidRPr="00450777">
        <w:rPr>
          <w:rFonts w:ascii="Arial" w:hAnsi="Arial" w:cs="Arial"/>
          <w:sz w:val="24"/>
          <w:szCs w:val="24"/>
        </w:rPr>
        <w:t>aktivno sudjelovanje u  odabiru poželjnih budućnosti.</w:t>
      </w:r>
    </w:p>
    <w:p w:rsidR="0074539A" w:rsidRDefault="0074539A" w:rsidP="0074539A">
      <w:pPr>
        <w:pStyle w:val="PlainText"/>
        <w:jc w:val="both"/>
        <w:rPr>
          <w:rFonts w:ascii="Arial" w:hAnsi="Arial" w:cs="Arial"/>
          <w:sz w:val="24"/>
          <w:szCs w:val="24"/>
        </w:rPr>
      </w:pPr>
    </w:p>
    <w:p w:rsidR="00070EF6" w:rsidRPr="0074539A" w:rsidRDefault="00070EF6" w:rsidP="0074539A">
      <w:pPr>
        <w:pStyle w:val="PlainText"/>
        <w:jc w:val="both"/>
        <w:rPr>
          <w:rFonts w:ascii="Arial" w:hAnsi="Arial" w:cs="Arial"/>
          <w:b/>
          <w:sz w:val="24"/>
          <w:szCs w:val="24"/>
        </w:rPr>
      </w:pPr>
      <w:r w:rsidRPr="0074539A">
        <w:rPr>
          <w:rFonts w:ascii="Arial" w:hAnsi="Arial" w:cs="Arial"/>
          <w:b/>
          <w:sz w:val="24"/>
          <w:szCs w:val="24"/>
        </w:rPr>
        <w:t>UVOD:</w:t>
      </w:r>
    </w:p>
    <w:p w:rsidR="0074539A" w:rsidRDefault="0074539A" w:rsidP="0074539A">
      <w:pPr>
        <w:pStyle w:val="PlainText"/>
        <w:jc w:val="both"/>
        <w:rPr>
          <w:rFonts w:ascii="Arial" w:hAnsi="Arial" w:cs="Arial"/>
          <w:sz w:val="24"/>
          <w:szCs w:val="24"/>
        </w:rPr>
      </w:pP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 xml:space="preserve">Nakon  mnoštva budućnosti  opisanih u  znanstveno fantastičnim novelama, prikazanih u filmovima,  raspravljanih na  okupljanjima </w:t>
      </w:r>
      <w:proofErr w:type="spellStart"/>
      <w:r w:rsidRPr="00450777">
        <w:rPr>
          <w:rFonts w:ascii="Arial" w:hAnsi="Arial" w:cs="Arial"/>
          <w:sz w:val="24"/>
          <w:szCs w:val="24"/>
        </w:rPr>
        <w:t>futurologa</w:t>
      </w:r>
      <w:proofErr w:type="spellEnd"/>
      <w:r w:rsidRPr="00450777">
        <w:rPr>
          <w:rFonts w:ascii="Arial" w:hAnsi="Arial" w:cs="Arial"/>
          <w:sz w:val="24"/>
          <w:szCs w:val="24"/>
        </w:rPr>
        <w:t>, obećavanih od strane političara,  konfuzija na tu temu je  više nego vjerojatna.  Koja je od svih opisanih ona prava?</w:t>
      </w:r>
    </w:p>
    <w:p w:rsidR="0074539A" w:rsidRDefault="0074539A" w:rsidP="0074539A">
      <w:pPr>
        <w:pStyle w:val="PlainText"/>
        <w:jc w:val="both"/>
        <w:rPr>
          <w:rFonts w:ascii="Arial" w:hAnsi="Arial" w:cs="Arial"/>
          <w:sz w:val="24"/>
          <w:szCs w:val="24"/>
        </w:rPr>
      </w:pP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Zbilja, može li se saznati koja nam to budućnost dolazi?</w:t>
      </w:r>
    </w:p>
    <w:p w:rsidR="0074539A" w:rsidRDefault="0074539A" w:rsidP="0074539A">
      <w:pPr>
        <w:pStyle w:val="PlainText"/>
        <w:jc w:val="both"/>
        <w:rPr>
          <w:rFonts w:ascii="Arial" w:hAnsi="Arial" w:cs="Arial"/>
          <w:sz w:val="24"/>
          <w:szCs w:val="24"/>
        </w:rPr>
      </w:pP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Odgovor je naravno ne. Ne postoji _jedna_  moguća budućnost, postoji mnoštvo sada već nemogućih  i nešto mogućih, neke su s više druge s manje vjerojatnosti da se dese.</w:t>
      </w:r>
    </w:p>
    <w:p w:rsidR="00070EF6" w:rsidRPr="00450777" w:rsidRDefault="00070EF6" w:rsidP="0074539A">
      <w:pPr>
        <w:pStyle w:val="PlainText"/>
        <w:jc w:val="both"/>
        <w:rPr>
          <w:rFonts w:ascii="Arial" w:hAnsi="Arial" w:cs="Arial"/>
          <w:sz w:val="24"/>
          <w:szCs w:val="24"/>
        </w:rPr>
      </w:pPr>
    </w:p>
    <w:p w:rsidR="00070EF6" w:rsidRPr="0074539A" w:rsidRDefault="00070EF6" w:rsidP="0074539A">
      <w:pPr>
        <w:pStyle w:val="PlainText"/>
        <w:jc w:val="both"/>
        <w:rPr>
          <w:rFonts w:ascii="Arial" w:hAnsi="Arial" w:cs="Arial"/>
          <w:b/>
          <w:sz w:val="24"/>
          <w:szCs w:val="24"/>
        </w:rPr>
      </w:pPr>
      <w:r w:rsidRPr="0074539A">
        <w:rPr>
          <w:rFonts w:ascii="Arial" w:hAnsi="Arial" w:cs="Arial"/>
          <w:b/>
          <w:sz w:val="24"/>
          <w:szCs w:val="24"/>
        </w:rPr>
        <w:t>BUDUĆNOST:</w:t>
      </w:r>
    </w:p>
    <w:p w:rsidR="0074539A" w:rsidRDefault="0074539A" w:rsidP="0074539A">
      <w:pPr>
        <w:pStyle w:val="PlainText"/>
        <w:jc w:val="both"/>
        <w:rPr>
          <w:rFonts w:ascii="Arial" w:hAnsi="Arial" w:cs="Arial"/>
          <w:sz w:val="24"/>
          <w:szCs w:val="24"/>
        </w:rPr>
      </w:pPr>
    </w:p>
    <w:p w:rsidR="00070EF6" w:rsidRDefault="00070EF6" w:rsidP="0074539A">
      <w:pPr>
        <w:pStyle w:val="PlainText"/>
        <w:jc w:val="both"/>
        <w:rPr>
          <w:rFonts w:ascii="Arial" w:hAnsi="Arial" w:cs="Arial"/>
          <w:sz w:val="24"/>
          <w:szCs w:val="24"/>
        </w:rPr>
      </w:pPr>
      <w:r w:rsidRPr="00450777">
        <w:rPr>
          <w:rFonts w:ascii="Arial" w:hAnsi="Arial" w:cs="Arial"/>
          <w:sz w:val="24"/>
          <w:szCs w:val="24"/>
        </w:rPr>
        <w:t xml:space="preserve">Pedesetih se  godina dvadesetog stoljeća shvatilo da  postoje matematički problemi, koji i naizgled jednostavni nemaju jedno moguće rješenje. Razvoj matematike kaosa, koja se nadovezala ne teorije mreža pokazala je da  nam  mnoge tehnološke procese i  samu budućnost određuje mnoštvo trenutaka u kojima je "sve moguće", "ključanicama". Brzina kojom se sada stvaraju i zatvaraju ključanice iz područja biologije, fizike, medicine, robotike, </w:t>
      </w:r>
      <w:proofErr w:type="spellStart"/>
      <w:r w:rsidRPr="00450777">
        <w:rPr>
          <w:rFonts w:ascii="Arial" w:hAnsi="Arial" w:cs="Arial"/>
          <w:sz w:val="24"/>
          <w:szCs w:val="24"/>
        </w:rPr>
        <w:t>fotonike</w:t>
      </w:r>
      <w:proofErr w:type="spellEnd"/>
      <w:r w:rsidRPr="00450777">
        <w:rPr>
          <w:rFonts w:ascii="Arial" w:hAnsi="Arial" w:cs="Arial"/>
          <w:sz w:val="24"/>
          <w:szCs w:val="24"/>
        </w:rPr>
        <w:t xml:space="preserve">, o kojima ovisi budućnost je  dosad neviđena i  u narednih  je 25 godina, najvažniji je period za  našu vrstu, za </w:t>
      </w:r>
      <w:proofErr w:type="spellStart"/>
      <w:r w:rsidRPr="00450777">
        <w:rPr>
          <w:rFonts w:ascii="Arial" w:hAnsi="Arial" w:cs="Arial"/>
          <w:sz w:val="24"/>
          <w:szCs w:val="24"/>
        </w:rPr>
        <w:t>Homo</w:t>
      </w:r>
      <w:proofErr w:type="spellEnd"/>
      <w:r w:rsidRPr="00450777">
        <w:rPr>
          <w:rFonts w:ascii="Arial" w:hAnsi="Arial" w:cs="Arial"/>
          <w:sz w:val="24"/>
          <w:szCs w:val="24"/>
        </w:rPr>
        <w:t xml:space="preserve"> sapiensa/ u posljednjih 40.000 godina. Toliko važan da su eksperti </w:t>
      </w:r>
      <w:proofErr w:type="spellStart"/>
      <w:r w:rsidRPr="00450777">
        <w:rPr>
          <w:rFonts w:ascii="Arial" w:hAnsi="Arial" w:cs="Arial"/>
          <w:sz w:val="24"/>
          <w:szCs w:val="24"/>
        </w:rPr>
        <w:t>futurolozi</w:t>
      </w:r>
      <w:proofErr w:type="spellEnd"/>
      <w:r w:rsidRPr="00450777">
        <w:rPr>
          <w:rFonts w:ascii="Arial" w:hAnsi="Arial" w:cs="Arial"/>
          <w:sz w:val="24"/>
          <w:szCs w:val="24"/>
        </w:rPr>
        <w:t xml:space="preserve"> izašli i s vjerojatnošću da  čovjeka ne bude na Zemlji, krajem 21. stoljeća od 19%.</w:t>
      </w:r>
    </w:p>
    <w:p w:rsidR="0074539A" w:rsidRPr="00450777" w:rsidRDefault="0074539A" w:rsidP="0074539A">
      <w:pPr>
        <w:pStyle w:val="PlainText"/>
        <w:jc w:val="both"/>
        <w:rPr>
          <w:rFonts w:ascii="Arial" w:hAnsi="Arial" w:cs="Arial"/>
          <w:sz w:val="24"/>
          <w:szCs w:val="24"/>
        </w:rPr>
      </w:pP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Kada se ode slagati lista najvećih opasnosti, e postoji suglasnost  o redoslijedu, ali se svi slažu da se one mogu svrstati  kao:</w:t>
      </w: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 xml:space="preserve">1.) Prirodna ili umjetno stvorena </w:t>
      </w:r>
      <w:proofErr w:type="spellStart"/>
      <w:r w:rsidRPr="00450777">
        <w:rPr>
          <w:rFonts w:ascii="Arial" w:hAnsi="Arial" w:cs="Arial"/>
          <w:sz w:val="24"/>
          <w:szCs w:val="24"/>
        </w:rPr>
        <w:t>pandemija</w:t>
      </w:r>
      <w:proofErr w:type="spellEnd"/>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2.) Nuklearni rat</w:t>
      </w: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3.) Kolaps kompleksnih sustava / "kulturni kolaps"</w:t>
      </w: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 xml:space="preserve">4.) Solarna </w:t>
      </w:r>
      <w:proofErr w:type="spellStart"/>
      <w:r w:rsidRPr="00450777">
        <w:rPr>
          <w:rFonts w:ascii="Arial" w:hAnsi="Arial" w:cs="Arial"/>
          <w:sz w:val="24"/>
          <w:szCs w:val="24"/>
        </w:rPr>
        <w:t>flara</w:t>
      </w:r>
      <w:proofErr w:type="spellEnd"/>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lastRenderedPageBreak/>
        <w:t>5.) Oligarhija i nejednakost</w:t>
      </w: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6.) Umjetna inteligencija</w:t>
      </w: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7.) Klimatske promjene/ degradacija životne sredine</w:t>
      </w: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 xml:space="preserve">8.) Erupcija </w:t>
      </w:r>
      <w:proofErr w:type="spellStart"/>
      <w:r w:rsidRPr="00450777">
        <w:rPr>
          <w:rFonts w:ascii="Arial" w:hAnsi="Arial" w:cs="Arial"/>
          <w:sz w:val="24"/>
          <w:szCs w:val="24"/>
        </w:rPr>
        <w:t>supervulkana</w:t>
      </w:r>
      <w:proofErr w:type="spellEnd"/>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9.) Udar asteroida</w:t>
      </w:r>
    </w:p>
    <w:p w:rsidR="00070EF6" w:rsidRPr="00450777" w:rsidRDefault="0074539A" w:rsidP="0074539A">
      <w:pPr>
        <w:pStyle w:val="PlainText"/>
        <w:jc w:val="both"/>
        <w:rPr>
          <w:rFonts w:ascii="Arial" w:hAnsi="Arial" w:cs="Arial"/>
          <w:sz w:val="24"/>
          <w:szCs w:val="24"/>
        </w:rPr>
      </w:pPr>
      <w:r>
        <w:rPr>
          <w:rFonts w:ascii="Arial" w:hAnsi="Arial" w:cs="Arial"/>
          <w:sz w:val="24"/>
          <w:szCs w:val="24"/>
        </w:rPr>
        <w:t xml:space="preserve">10) .... ostale opasnosti </w:t>
      </w:r>
      <w:r w:rsidR="00070EF6" w:rsidRPr="00450777">
        <w:rPr>
          <w:rFonts w:ascii="Arial" w:hAnsi="Arial" w:cs="Arial"/>
          <w:sz w:val="24"/>
          <w:szCs w:val="24"/>
        </w:rPr>
        <w:t>koje su zasjenjene prijašnjima</w:t>
      </w:r>
    </w:p>
    <w:p w:rsidR="0074539A" w:rsidRDefault="0074539A" w:rsidP="0074539A">
      <w:pPr>
        <w:pStyle w:val="PlainText"/>
        <w:jc w:val="both"/>
        <w:rPr>
          <w:rFonts w:ascii="Arial" w:hAnsi="Arial" w:cs="Arial"/>
          <w:sz w:val="24"/>
          <w:szCs w:val="24"/>
        </w:rPr>
      </w:pP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 xml:space="preserve">Bez obzira i na mnoštvo zemaljskih i svemirskih </w:t>
      </w:r>
      <w:proofErr w:type="spellStart"/>
      <w:r w:rsidRPr="00450777">
        <w:rPr>
          <w:rFonts w:ascii="Arial" w:hAnsi="Arial" w:cs="Arial"/>
          <w:sz w:val="24"/>
          <w:szCs w:val="24"/>
        </w:rPr>
        <w:t>ugrozbi</w:t>
      </w:r>
      <w:proofErr w:type="spellEnd"/>
      <w:r w:rsidRPr="00450777">
        <w:rPr>
          <w:rFonts w:ascii="Arial" w:hAnsi="Arial" w:cs="Arial"/>
          <w:sz w:val="24"/>
          <w:szCs w:val="24"/>
        </w:rPr>
        <w:t>, one ne čine većinu izazova za nas i za našu civilizaciju. Kao što je propast civilizacije Maja, Uskršnjih otoka, Zapadnog rimskog carstva pokazalo, mi, čovjek je sebi najveća opasnost.  Svijet koji nam dolazi pun je toliko izazova da ga je jedan ljubitelj ,klasičnog statusa quo  opisao kao "samoubojstvo grandiozne skale".</w:t>
      </w:r>
    </w:p>
    <w:p w:rsidR="0074539A" w:rsidRDefault="0074539A" w:rsidP="0074539A">
      <w:pPr>
        <w:pStyle w:val="PlainText"/>
        <w:jc w:val="both"/>
        <w:rPr>
          <w:rFonts w:ascii="Arial" w:hAnsi="Arial" w:cs="Arial"/>
          <w:sz w:val="24"/>
          <w:szCs w:val="24"/>
        </w:rPr>
      </w:pP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Jesmo li mi kao pojedinci, roditelji, poduzetnici  i zajednica spremni za taj izazov? Imamo li znanja, strasti, nove alate i motivaciju za kormilariti prema sigurnijem u tom nadolazećem svijetu?</w:t>
      </w:r>
    </w:p>
    <w:p w:rsidR="0074539A" w:rsidRDefault="0074539A" w:rsidP="0074539A">
      <w:pPr>
        <w:pStyle w:val="PlainText"/>
        <w:jc w:val="both"/>
        <w:rPr>
          <w:rFonts w:ascii="Arial" w:hAnsi="Arial" w:cs="Arial"/>
          <w:sz w:val="24"/>
          <w:szCs w:val="24"/>
        </w:rPr>
      </w:pP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Zajednica sigurno ne, ona nam i dalje živi u iluzijama post industrijskog, post informatičkog doba i ne snalazi se u planiranju  u svijetu  nadošle doživljajne ekonomije.  Česte su fantazije o  prošlim industrijskim  vremenima kad "smo bili veliki, kada smo bili važni" i birače se gura u tom pravcu.</w:t>
      </w: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Školstvo nam živi u vrijeme standardizacije vijaka i standardnih znanja, koje treba koristiti standardni radnik za standardne poslove u  tvornicama industrijske revolucije,  kakve više ne postoje. Djecu se ne grupira po interesima, strasti i sposobnostima,  nego i dalje prema  "godini proizvodnje".</w:t>
      </w:r>
    </w:p>
    <w:p w:rsidR="0074539A" w:rsidRDefault="0074539A" w:rsidP="0074539A">
      <w:pPr>
        <w:pStyle w:val="PlainText"/>
        <w:jc w:val="both"/>
        <w:rPr>
          <w:rFonts w:ascii="Arial" w:hAnsi="Arial" w:cs="Arial"/>
          <w:sz w:val="24"/>
          <w:szCs w:val="24"/>
        </w:rPr>
      </w:pP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Politička i akademska nadogradnja društva ne uspijeva shvatiti "tektonske" promjene koje se dešavaju u cijepanju društva na ono tehnološko i ono "prodaje snova".  Bez obzira što  bi čitatelj mogao  gore napisano povezati sa R. Hrvatskom,  spomenuta "zajednica"  nije lokalna već globalna, sveukupno čovječanstvo.</w:t>
      </w:r>
    </w:p>
    <w:p w:rsidR="0074539A" w:rsidRDefault="0074539A" w:rsidP="0074539A">
      <w:pPr>
        <w:pStyle w:val="PlainText"/>
        <w:jc w:val="both"/>
        <w:rPr>
          <w:rFonts w:ascii="Arial" w:hAnsi="Arial" w:cs="Arial"/>
          <w:sz w:val="24"/>
          <w:szCs w:val="24"/>
        </w:rPr>
      </w:pPr>
    </w:p>
    <w:p w:rsidR="0074539A" w:rsidRDefault="00070EF6" w:rsidP="0074539A">
      <w:pPr>
        <w:pStyle w:val="PlainText"/>
        <w:jc w:val="both"/>
        <w:rPr>
          <w:rFonts w:ascii="Arial" w:hAnsi="Arial" w:cs="Arial"/>
          <w:sz w:val="24"/>
          <w:szCs w:val="24"/>
        </w:rPr>
      </w:pPr>
      <w:r w:rsidRPr="00450777">
        <w:rPr>
          <w:rFonts w:ascii="Arial" w:hAnsi="Arial" w:cs="Arial"/>
          <w:sz w:val="24"/>
          <w:szCs w:val="24"/>
        </w:rPr>
        <w:t>Živimo u fantastičnom i izazovnom vremenu golemih znanstvenih, tehnoloških i medicinskih otkrića,  o kojima mediji ne prenose informaciju ili je prenose na krivi način.  U ovom slučaju mediji ne snose krivicu,  njihova zadaća i nije promišljanje budućnosti, u  ovom slučaju zakazao je širi akademski svijet, koji se bavio mikro menadžmentom informacija umjesto da sagleda cjelinu.</w:t>
      </w:r>
    </w:p>
    <w:p w:rsidR="0074539A" w:rsidRDefault="0074539A" w:rsidP="0074539A">
      <w:pPr>
        <w:pStyle w:val="PlainText"/>
        <w:jc w:val="both"/>
        <w:rPr>
          <w:rFonts w:ascii="Arial" w:hAnsi="Arial" w:cs="Arial"/>
          <w:sz w:val="24"/>
          <w:szCs w:val="24"/>
        </w:rPr>
      </w:pP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Imamo li pravo ostati po strani i na te promjene reagirati  nezadovoljstvom, kritikama i  negiranjem? Izgleda da baš i ne, stajanjem po strani se isključujemo iz promjena. Zbog silnih razlika u  znanju počinje se javljati cijepanje  naše civilizacije na onu  brojčano ve</w:t>
      </w:r>
      <w:r w:rsidR="0074539A">
        <w:rPr>
          <w:rFonts w:ascii="Arial" w:hAnsi="Arial" w:cs="Arial"/>
          <w:sz w:val="24"/>
          <w:szCs w:val="24"/>
        </w:rPr>
        <w:t>ćinsku, doživljajne ekonomije" i</w:t>
      </w:r>
      <w:r w:rsidRPr="00450777">
        <w:rPr>
          <w:rFonts w:ascii="Arial" w:hAnsi="Arial" w:cs="Arial"/>
          <w:sz w:val="24"/>
          <w:szCs w:val="24"/>
        </w:rPr>
        <w:t xml:space="preserve"> onu brojčani </w:t>
      </w:r>
      <w:proofErr w:type="spellStart"/>
      <w:r w:rsidRPr="00450777">
        <w:rPr>
          <w:rFonts w:ascii="Arial" w:hAnsi="Arial" w:cs="Arial"/>
          <w:sz w:val="24"/>
          <w:szCs w:val="24"/>
        </w:rPr>
        <w:t>minoritarnu</w:t>
      </w:r>
      <w:proofErr w:type="spellEnd"/>
      <w:r w:rsidRPr="00450777">
        <w:rPr>
          <w:rFonts w:ascii="Arial" w:hAnsi="Arial" w:cs="Arial"/>
          <w:sz w:val="24"/>
          <w:szCs w:val="24"/>
        </w:rPr>
        <w:t xml:space="preserve">, tehnološke civilizacije gdje  je koncentrirana moć. </w:t>
      </w:r>
    </w:p>
    <w:p w:rsidR="0074539A" w:rsidRDefault="0074539A" w:rsidP="0074539A">
      <w:pPr>
        <w:pStyle w:val="PlainText"/>
        <w:jc w:val="both"/>
        <w:rPr>
          <w:rFonts w:ascii="Arial" w:hAnsi="Arial" w:cs="Arial"/>
          <w:sz w:val="24"/>
          <w:szCs w:val="24"/>
        </w:rPr>
      </w:pPr>
    </w:p>
    <w:p w:rsidR="00070EF6" w:rsidRPr="00450777" w:rsidRDefault="00070EF6" w:rsidP="0074539A">
      <w:pPr>
        <w:pStyle w:val="PlainText"/>
        <w:jc w:val="both"/>
        <w:rPr>
          <w:rFonts w:ascii="Arial" w:hAnsi="Arial" w:cs="Arial"/>
          <w:sz w:val="24"/>
          <w:szCs w:val="24"/>
        </w:rPr>
      </w:pPr>
      <w:r w:rsidRPr="00450777">
        <w:rPr>
          <w:rFonts w:ascii="Arial" w:hAnsi="Arial" w:cs="Arial"/>
          <w:sz w:val="24"/>
          <w:szCs w:val="24"/>
        </w:rPr>
        <w:t xml:space="preserve">Kako se nikada još nije desilo da se takva situacija potencijalno visokog društvenog rizika  ne pokušava ublažiti, u narednom se periodu očekuje smanjivanje "prijateljskih formi" zapadnih civilizacija,  pojačana edukacija o nenasilju, uvođenje ( u koracima  ) zajamčenog  osobnog dohodak građanina , zauzimanje slobodnog vremena  građana  sportskim događanjima kojima će se davati važnost razine "opstanka nacije",   umjetnička aktivnost  biti će prisutna u svim oblicima, ali dužeg, serijalnog trajanja.  Biti </w:t>
      </w:r>
      <w:r w:rsidRPr="00450777">
        <w:rPr>
          <w:rFonts w:ascii="Arial" w:hAnsi="Arial" w:cs="Arial"/>
          <w:sz w:val="24"/>
          <w:szCs w:val="24"/>
        </w:rPr>
        <w:lastRenderedPageBreak/>
        <w:t>će sve veća prisutnost građanina doživljajne ekonomije u virtualnom prostoru.  Broj djece će pasti do te mjere da se na kraju ovog stoljeća očekuje manje od tri milijarde stanovnika .  Iako apokaliptični, taj je scenarij  najvjerojatnije i najpozitivniji od mogućih.  Ako  na kraju postoji dojam: U što smo se to uvalili !  Treba reći da je pitanje legitimno a analiza zašto smo to dopustili  je jedna druga priča.</w:t>
      </w:r>
    </w:p>
    <w:p w:rsidR="00070EF6" w:rsidRPr="00450777" w:rsidRDefault="00070EF6" w:rsidP="0074539A">
      <w:pPr>
        <w:pStyle w:val="PlainText"/>
        <w:jc w:val="both"/>
        <w:rPr>
          <w:rFonts w:ascii="Arial" w:hAnsi="Arial" w:cs="Arial"/>
          <w:sz w:val="24"/>
          <w:szCs w:val="24"/>
        </w:rPr>
      </w:pPr>
    </w:p>
    <w:p w:rsidR="00070EF6" w:rsidRPr="0074539A" w:rsidRDefault="00070EF6" w:rsidP="0074539A">
      <w:pPr>
        <w:pStyle w:val="PlainText"/>
        <w:jc w:val="both"/>
        <w:rPr>
          <w:rFonts w:ascii="Arial" w:hAnsi="Arial" w:cs="Arial"/>
          <w:b/>
          <w:sz w:val="24"/>
          <w:szCs w:val="24"/>
        </w:rPr>
      </w:pPr>
      <w:r w:rsidRPr="0074539A">
        <w:rPr>
          <w:rFonts w:ascii="Arial" w:hAnsi="Arial" w:cs="Arial"/>
          <w:b/>
          <w:sz w:val="24"/>
          <w:szCs w:val="24"/>
        </w:rPr>
        <w:t>ZAKLJUČAK:</w:t>
      </w:r>
    </w:p>
    <w:p w:rsidR="0074539A" w:rsidRPr="0074539A" w:rsidRDefault="0074539A" w:rsidP="0074539A">
      <w:pPr>
        <w:pStyle w:val="PlainText"/>
        <w:jc w:val="both"/>
        <w:rPr>
          <w:rFonts w:ascii="Arial" w:hAnsi="Arial" w:cs="Arial"/>
          <w:b/>
          <w:sz w:val="24"/>
          <w:szCs w:val="24"/>
        </w:rPr>
      </w:pPr>
    </w:p>
    <w:p w:rsidR="00070EF6" w:rsidRPr="00450777" w:rsidRDefault="0074539A" w:rsidP="0074539A">
      <w:pPr>
        <w:pStyle w:val="PlainText"/>
        <w:jc w:val="both"/>
        <w:rPr>
          <w:rFonts w:ascii="Arial" w:hAnsi="Arial" w:cs="Arial"/>
          <w:sz w:val="24"/>
          <w:szCs w:val="24"/>
        </w:rPr>
      </w:pPr>
      <w:r>
        <w:rPr>
          <w:rFonts w:ascii="Arial" w:hAnsi="Arial" w:cs="Arial"/>
          <w:sz w:val="24"/>
          <w:szCs w:val="24"/>
        </w:rPr>
        <w:t xml:space="preserve">Kome na kraju </w:t>
      </w:r>
      <w:r w:rsidR="00070EF6" w:rsidRPr="00450777">
        <w:rPr>
          <w:rFonts w:ascii="Arial" w:hAnsi="Arial" w:cs="Arial"/>
          <w:sz w:val="24"/>
          <w:szCs w:val="24"/>
        </w:rPr>
        <w:t xml:space="preserve">pripada budućnost? Pripada onima koji  ne budu gledali stvaranje budućnosti sa strane nego "zavrnuli rukave" i budu oni "ta </w:t>
      </w:r>
      <w:proofErr w:type="spellStart"/>
      <w:r w:rsidR="00070EF6" w:rsidRPr="00450777">
        <w:rPr>
          <w:rFonts w:ascii="Arial" w:hAnsi="Arial" w:cs="Arial"/>
          <w:sz w:val="24"/>
          <w:szCs w:val="24"/>
        </w:rPr>
        <w:t>gandijanska</w:t>
      </w:r>
      <w:proofErr w:type="spellEnd"/>
      <w:r w:rsidR="00070EF6" w:rsidRPr="00450777">
        <w:rPr>
          <w:rFonts w:ascii="Arial" w:hAnsi="Arial" w:cs="Arial"/>
          <w:sz w:val="24"/>
          <w:szCs w:val="24"/>
        </w:rPr>
        <w:t xml:space="preserve"> promjena koju žele vidjeti u svijetu". Učiti, istraživati, surađivati, graditi, stvarati, upravljati ,  ključni su pojmovi  o kojima ovisi koliki  će netko, dio budućnosti  i "dobiti".  Koliko vremena treba paziti na odabir budućnosti, najvjerojatnije nekih 25 godina, ako u tome zakažemo, nakon toga odabir  više ne bude ovisio o /</w:t>
      </w:r>
      <w:proofErr w:type="spellStart"/>
      <w:r w:rsidR="00070EF6" w:rsidRPr="00450777">
        <w:rPr>
          <w:rFonts w:ascii="Arial" w:hAnsi="Arial" w:cs="Arial"/>
          <w:sz w:val="24"/>
          <w:szCs w:val="24"/>
        </w:rPr>
        <w:t>Homo</w:t>
      </w:r>
      <w:proofErr w:type="spellEnd"/>
      <w:r w:rsidR="00070EF6" w:rsidRPr="00450777">
        <w:rPr>
          <w:rFonts w:ascii="Arial" w:hAnsi="Arial" w:cs="Arial"/>
          <w:sz w:val="24"/>
          <w:szCs w:val="24"/>
        </w:rPr>
        <w:t xml:space="preserve"> sapiensu/.</w:t>
      </w:r>
    </w:p>
    <w:p w:rsidR="00070EF6" w:rsidRPr="00450777" w:rsidRDefault="00070EF6" w:rsidP="00070EF6">
      <w:pPr>
        <w:pStyle w:val="PlainText"/>
        <w:rPr>
          <w:rFonts w:ascii="Arial" w:hAnsi="Arial" w:cs="Arial"/>
          <w:sz w:val="24"/>
          <w:szCs w:val="24"/>
        </w:rPr>
      </w:pPr>
    </w:p>
    <w:p w:rsidR="00070EF6" w:rsidRPr="00450777" w:rsidRDefault="00070EF6" w:rsidP="00070EF6">
      <w:pPr>
        <w:pStyle w:val="PlainText"/>
        <w:rPr>
          <w:rFonts w:ascii="Arial" w:hAnsi="Arial" w:cs="Arial"/>
          <w:sz w:val="24"/>
          <w:szCs w:val="24"/>
        </w:rPr>
      </w:pPr>
    </w:p>
    <w:p w:rsidR="00D21FE8" w:rsidRPr="00450777" w:rsidRDefault="006151E4">
      <w:pPr>
        <w:rPr>
          <w:rFonts w:ascii="Arial" w:hAnsi="Arial" w:cs="Arial"/>
          <w:sz w:val="24"/>
          <w:szCs w:val="24"/>
        </w:rPr>
      </w:pPr>
    </w:p>
    <w:sectPr w:rsidR="00D21FE8" w:rsidRPr="00450777" w:rsidSect="0074539A">
      <w:headerReference w:type="default" r:id="rId6"/>
      <w:footerReference w:type="default" r:id="rId7"/>
      <w:pgSz w:w="11906" w:h="16838"/>
      <w:pgMar w:top="1417" w:right="1417" w:bottom="1417" w:left="1417" w:header="708" w:footer="708"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E4" w:rsidRDefault="006151E4" w:rsidP="00450777">
      <w:pPr>
        <w:spacing w:after="0" w:line="240" w:lineRule="auto"/>
      </w:pPr>
      <w:r>
        <w:separator/>
      </w:r>
    </w:p>
  </w:endnote>
  <w:endnote w:type="continuationSeparator" w:id="0">
    <w:p w:rsidR="006151E4" w:rsidRDefault="006151E4" w:rsidP="0045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553887"/>
      <w:docPartObj>
        <w:docPartGallery w:val="Page Numbers (Bottom of Page)"/>
        <w:docPartUnique/>
      </w:docPartObj>
    </w:sdtPr>
    <w:sdtContent>
      <w:p w:rsidR="0074539A" w:rsidRPr="0070715E" w:rsidRDefault="0074539A" w:rsidP="0074539A">
        <w:pPr>
          <w:overflowPunct w:val="0"/>
          <w:spacing w:after="0" w:line="240" w:lineRule="auto"/>
          <w:rPr>
            <w:rFonts w:ascii="Arial" w:hAnsi="Arial" w:cs="Arial"/>
            <w:sz w:val="20"/>
            <w:szCs w:val="20"/>
          </w:rPr>
        </w:pPr>
        <w:r w:rsidRPr="0070715E">
          <w:rPr>
            <w:rFonts w:ascii="Arial" w:hAnsi="Arial" w:cs="Arial"/>
            <w:sz w:val="20"/>
            <w:szCs w:val="20"/>
          </w:rPr>
          <w:t>_________________________________________________________________________________</w:t>
        </w:r>
      </w:p>
      <w:p w:rsidR="0074539A" w:rsidRDefault="0074539A" w:rsidP="0074539A">
        <w:pPr>
          <w:pStyle w:val="Footer"/>
          <w:rPr>
            <w:rFonts w:ascii="Arial" w:hAnsi="Arial" w:cs="Arial"/>
            <w:sz w:val="20"/>
            <w:szCs w:val="20"/>
          </w:rPr>
        </w:pPr>
        <w:proofErr w:type="spellStart"/>
        <w:r>
          <w:rPr>
            <w:rFonts w:ascii="Arial" w:hAnsi="Arial" w:cs="Arial"/>
            <w:sz w:val="20"/>
            <w:szCs w:val="20"/>
          </w:rPr>
          <w:t>Korado</w:t>
        </w:r>
        <w:proofErr w:type="spellEnd"/>
        <w:r>
          <w:rPr>
            <w:rFonts w:ascii="Arial" w:hAnsi="Arial" w:cs="Arial"/>
            <w:sz w:val="20"/>
            <w:szCs w:val="20"/>
          </w:rPr>
          <w:t xml:space="preserve"> Korlević</w:t>
        </w:r>
        <w:r w:rsidRPr="0070715E">
          <w:rPr>
            <w:rFonts w:ascii="Arial" w:hAnsi="Arial" w:cs="Arial"/>
            <w:sz w:val="20"/>
            <w:szCs w:val="20"/>
          </w:rPr>
          <w:t xml:space="preserve"> – </w:t>
        </w:r>
        <w:r>
          <w:rPr>
            <w:rFonts w:ascii="Arial" w:hAnsi="Arial" w:cs="Arial"/>
            <w:sz w:val="20"/>
            <w:szCs w:val="20"/>
          </w:rPr>
          <w:t xml:space="preserve">Kome pripada budućnost?  </w:t>
        </w:r>
        <w:r w:rsidRPr="0070715E">
          <w:rPr>
            <w:rFonts w:ascii="Arial" w:hAnsi="Arial" w:cs="Arial"/>
            <w:sz w:val="20"/>
            <w:szCs w:val="20"/>
          </w:rPr>
          <w:t xml:space="preserve">                                                                        </w:t>
        </w:r>
        <w:r>
          <w:rPr>
            <w:rFonts w:ascii="Arial" w:hAnsi="Arial" w:cs="Arial"/>
            <w:sz w:val="20"/>
            <w:szCs w:val="20"/>
          </w:rPr>
          <w:t xml:space="preserve">                                     </w:t>
        </w:r>
      </w:p>
      <w:p w:rsidR="0074539A" w:rsidRPr="0070715E" w:rsidRDefault="0074539A" w:rsidP="0074539A">
        <w:pPr>
          <w:pStyle w:val="Footer"/>
          <w:jc w:val="right"/>
          <w:rPr>
            <w:rFonts w:ascii="Arial" w:hAnsi="Arial" w:cs="Arial"/>
            <w:sz w:val="20"/>
            <w:szCs w:val="20"/>
          </w:rPr>
        </w:pPr>
        <w:r w:rsidRPr="0070715E">
          <w:rPr>
            <w:rFonts w:ascii="Arial" w:hAnsi="Arial" w:cs="Arial"/>
            <w:sz w:val="20"/>
            <w:szCs w:val="20"/>
          </w:rPr>
          <w:fldChar w:fldCharType="begin"/>
        </w:r>
        <w:r w:rsidRPr="0070715E">
          <w:rPr>
            <w:rFonts w:ascii="Arial" w:hAnsi="Arial" w:cs="Arial"/>
            <w:sz w:val="20"/>
            <w:szCs w:val="20"/>
          </w:rPr>
          <w:instrText xml:space="preserve"> PAGE   \* MERGEFORMAT </w:instrText>
        </w:r>
        <w:r w:rsidRPr="0070715E">
          <w:rPr>
            <w:rFonts w:ascii="Arial" w:hAnsi="Arial" w:cs="Arial"/>
            <w:sz w:val="20"/>
            <w:szCs w:val="20"/>
          </w:rPr>
          <w:fldChar w:fldCharType="separate"/>
        </w:r>
        <w:r>
          <w:rPr>
            <w:rFonts w:ascii="Arial" w:hAnsi="Arial" w:cs="Arial"/>
            <w:noProof/>
            <w:sz w:val="20"/>
            <w:szCs w:val="20"/>
          </w:rPr>
          <w:t>52</w:t>
        </w:r>
        <w:r w:rsidRPr="0070715E">
          <w:rPr>
            <w:rFonts w:ascii="Arial" w:hAnsi="Arial" w:cs="Arial"/>
            <w:sz w:val="20"/>
            <w:szCs w:val="20"/>
          </w:rPr>
          <w:fldChar w:fldCharType="end"/>
        </w:r>
      </w:p>
    </w:sdtContent>
  </w:sdt>
  <w:p w:rsidR="00450777" w:rsidRPr="0074539A" w:rsidRDefault="00450777" w:rsidP="00745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E4" w:rsidRDefault="006151E4" w:rsidP="00450777">
      <w:pPr>
        <w:spacing w:after="0" w:line="240" w:lineRule="auto"/>
      </w:pPr>
      <w:r>
        <w:separator/>
      </w:r>
    </w:p>
  </w:footnote>
  <w:footnote w:type="continuationSeparator" w:id="0">
    <w:p w:rsidR="006151E4" w:rsidRDefault="006151E4" w:rsidP="00450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77" w:rsidRPr="002D30F9" w:rsidRDefault="00450777" w:rsidP="00450777">
    <w:pPr>
      <w:spacing w:after="0" w:line="240" w:lineRule="auto"/>
      <w:jc w:val="center"/>
      <w:rPr>
        <w:rFonts w:ascii="Arial" w:hAnsi="Arial" w:cs="Arial"/>
        <w:sz w:val="20"/>
        <w:lang w:val="hr-BA" w:eastAsia="hr-BA"/>
      </w:rPr>
    </w:pPr>
    <w:r w:rsidRPr="002D30F9">
      <w:rPr>
        <w:rFonts w:ascii="Arial" w:hAnsi="Arial" w:cs="Arial"/>
        <w:sz w:val="20"/>
        <w:lang w:val="hr-BA" w:eastAsia="hr-BA"/>
      </w:rPr>
      <w:t>HRVATSKA GOSPODARSKA KOMORA - SEKTOR ZA TRGOVINU</w:t>
    </w:r>
  </w:p>
  <w:p w:rsidR="00450777" w:rsidRPr="002D30F9" w:rsidRDefault="00450777" w:rsidP="00450777">
    <w:pPr>
      <w:pBdr>
        <w:bottom w:val="single" w:sz="4" w:space="1" w:color="000000"/>
      </w:pBdr>
      <w:spacing w:after="0" w:line="240" w:lineRule="auto"/>
      <w:jc w:val="center"/>
      <w:rPr>
        <w:rFonts w:ascii="Arial" w:hAnsi="Arial" w:cs="Arial"/>
        <w:sz w:val="20"/>
        <w:lang w:val="hr-BA" w:eastAsia="hr-BA"/>
      </w:rPr>
    </w:pPr>
    <w:r w:rsidRPr="002D30F9">
      <w:rPr>
        <w:rFonts w:ascii="Arial" w:hAnsi="Arial" w:cs="Arial"/>
        <w:sz w:val="20"/>
        <w:lang w:val="hr-BA" w:eastAsia="hr-BA"/>
      </w:rPr>
      <w:t>3</w:t>
    </w:r>
    <w:r>
      <w:rPr>
        <w:rFonts w:ascii="Arial" w:hAnsi="Arial" w:cs="Arial"/>
        <w:sz w:val="20"/>
        <w:lang w:val="hr-BA" w:eastAsia="hr-BA"/>
      </w:rPr>
      <w:t>1</w:t>
    </w:r>
    <w:r w:rsidRPr="002D30F9">
      <w:rPr>
        <w:rFonts w:ascii="Arial" w:hAnsi="Arial" w:cs="Arial"/>
        <w:sz w:val="20"/>
        <w:lang w:val="hr-BA" w:eastAsia="hr-BA"/>
      </w:rPr>
      <w:t>. FORUM POSLOVANJA NEKRETNINAMA</w:t>
    </w:r>
  </w:p>
  <w:p w:rsidR="00450777" w:rsidRDefault="00450777" w:rsidP="00450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F6"/>
    <w:rsid w:val="00070EF6"/>
    <w:rsid w:val="002D0C97"/>
    <w:rsid w:val="00450777"/>
    <w:rsid w:val="004937D9"/>
    <w:rsid w:val="006151E4"/>
    <w:rsid w:val="007453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472B"/>
  <w15:chartTrackingRefBased/>
  <w15:docId w15:val="{6DC9017A-64C9-4981-8BE2-799377CF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70EF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70EF6"/>
    <w:rPr>
      <w:rFonts w:ascii="Calibri" w:hAnsi="Calibri"/>
      <w:szCs w:val="21"/>
    </w:rPr>
  </w:style>
  <w:style w:type="paragraph" w:styleId="Header">
    <w:name w:val="header"/>
    <w:basedOn w:val="Normal"/>
    <w:link w:val="HeaderChar"/>
    <w:unhideWhenUsed/>
    <w:rsid w:val="004507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0777"/>
  </w:style>
  <w:style w:type="paragraph" w:styleId="Footer">
    <w:name w:val="footer"/>
    <w:basedOn w:val="Normal"/>
    <w:link w:val="FooterChar"/>
    <w:uiPriority w:val="99"/>
    <w:unhideWhenUsed/>
    <w:rsid w:val="004507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5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Brezović</dc:creator>
  <cp:keywords/>
  <dc:description/>
  <cp:lastModifiedBy>Snježana Brezović</cp:lastModifiedBy>
  <cp:revision>3</cp:revision>
  <dcterms:created xsi:type="dcterms:W3CDTF">2019-05-06T13:43:00Z</dcterms:created>
  <dcterms:modified xsi:type="dcterms:W3CDTF">2019-05-06T13:52:00Z</dcterms:modified>
</cp:coreProperties>
</file>