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0E" w:rsidRPr="00B37B1C" w:rsidRDefault="00BC1067" w:rsidP="0057570E">
      <w:pPr>
        <w:pBdr>
          <w:bottom w:val="single" w:sz="4" w:space="1" w:color="auto"/>
        </w:pBdr>
        <w:jc w:val="right"/>
        <w:rPr>
          <w:rFonts w:ascii="Arial Narrow" w:hAnsi="Arial Narrow"/>
          <w:b/>
          <w:sz w:val="24"/>
          <w:lang w:val="hr-HR"/>
        </w:rPr>
      </w:pPr>
      <w:bookmarkStart w:id="0" w:name="_GoBack"/>
      <w:bookmarkEnd w:id="0"/>
      <w:r>
        <w:rPr>
          <w:rFonts w:ascii="Arial Narrow" w:hAnsi="Arial Narrow"/>
          <w:noProof/>
          <w:sz w:val="17"/>
          <w:szCs w:val="17"/>
          <w:lang w:val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2540</wp:posOffset>
            </wp:positionV>
            <wp:extent cx="332740" cy="41465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70E" w:rsidRDefault="00724A87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24"/>
          <w:lang w:val="hr-HR"/>
        </w:rPr>
      </w:pPr>
      <w:r>
        <w:rPr>
          <w:rFonts w:ascii="Arial Narrow" w:hAnsi="Arial Narrow"/>
          <w:sz w:val="17"/>
          <w:szCs w:val="17"/>
          <w:lang w:val="hr-HR"/>
        </w:rPr>
        <w:t xml:space="preserve">                                                                                                       </w:t>
      </w:r>
      <w:r w:rsidR="00BC1067">
        <w:rPr>
          <w:rFonts w:ascii="Arial Narrow" w:hAnsi="Arial Narrow"/>
          <w:noProof/>
          <w:sz w:val="17"/>
          <w:szCs w:val="17"/>
          <w:lang w:val="hr-HR"/>
        </w:rPr>
        <w:drawing>
          <wp:inline distT="0" distB="0" distL="0" distR="0">
            <wp:extent cx="1685925" cy="409575"/>
            <wp:effectExtent l="0" t="0" r="9525" b="9525"/>
            <wp:docPr id="1" name="Picture 1" descr="logo-hk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hk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A87" w:rsidRDefault="00724A87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24"/>
          <w:lang w:val="hr-HR"/>
        </w:rPr>
      </w:pPr>
    </w:p>
    <w:p w:rsidR="00724A87" w:rsidRPr="00B37B1C" w:rsidRDefault="00724A87" w:rsidP="00195A2E">
      <w:pPr>
        <w:pBdr>
          <w:bottom w:val="single" w:sz="4" w:space="1" w:color="auto"/>
        </w:pBdr>
        <w:rPr>
          <w:rFonts w:ascii="Arial Narrow" w:hAnsi="Arial Narrow"/>
          <w:b/>
          <w:sz w:val="24"/>
          <w:lang w:val="hr-HR"/>
        </w:rPr>
      </w:pPr>
    </w:p>
    <w:p w:rsidR="0004709A" w:rsidRPr="00120D60" w:rsidRDefault="0057570E" w:rsidP="00F45969">
      <w:pPr>
        <w:pBdr>
          <w:bottom w:val="single" w:sz="4" w:space="1" w:color="auto"/>
        </w:pBdr>
        <w:jc w:val="center"/>
        <w:outlineLvl w:val="0"/>
        <w:rPr>
          <w:rFonts w:ascii="Arial Narrow" w:hAnsi="Arial Narrow"/>
          <w:b/>
          <w:sz w:val="24"/>
          <w:lang w:val="hr-HR"/>
        </w:rPr>
      </w:pPr>
      <w:r w:rsidRPr="00120D60">
        <w:rPr>
          <w:rFonts w:ascii="Arial Narrow" w:hAnsi="Arial Narrow"/>
          <w:b/>
          <w:sz w:val="24"/>
          <w:lang w:val="hr-HR"/>
        </w:rPr>
        <w:t>S</w:t>
      </w:r>
      <w:r w:rsidR="00671711" w:rsidRPr="00120D60">
        <w:rPr>
          <w:rFonts w:ascii="Arial Narrow" w:hAnsi="Arial Narrow"/>
          <w:b/>
          <w:sz w:val="24"/>
          <w:lang w:val="hr-HR"/>
        </w:rPr>
        <w:t>EMINAR</w:t>
      </w:r>
    </w:p>
    <w:p w:rsidR="00671711" w:rsidRPr="00B37B1C" w:rsidRDefault="00671711" w:rsidP="00F45969">
      <w:pPr>
        <w:pBdr>
          <w:bottom w:val="single" w:sz="4" w:space="1" w:color="auto"/>
        </w:pBdr>
        <w:jc w:val="center"/>
        <w:outlineLvl w:val="0"/>
        <w:rPr>
          <w:rFonts w:ascii="Arial Narrow" w:hAnsi="Arial Narrow"/>
          <w:b/>
          <w:sz w:val="24"/>
          <w:lang w:val="hr-HR"/>
        </w:rPr>
      </w:pPr>
    </w:p>
    <w:p w:rsidR="00BF309E" w:rsidRPr="006338BF" w:rsidRDefault="00120D60" w:rsidP="00A5263B">
      <w:pPr>
        <w:pBdr>
          <w:bottom w:val="single" w:sz="4" w:space="1" w:color="auto"/>
        </w:pBdr>
        <w:jc w:val="center"/>
        <w:outlineLvl w:val="0"/>
        <w:rPr>
          <w:rFonts w:ascii="Arial Narrow" w:hAnsi="Arial Narrow"/>
          <w:b/>
          <w:sz w:val="24"/>
          <w:szCs w:val="24"/>
          <w:u w:val="single"/>
          <w:lang w:val="hr-HR"/>
        </w:rPr>
      </w:pPr>
      <w:r w:rsidRPr="006338BF">
        <w:rPr>
          <w:rFonts w:ascii="Arial Narrow" w:hAnsi="Arial Narrow"/>
          <w:b/>
          <w:sz w:val="24"/>
          <w:szCs w:val="24"/>
          <w:u w:val="single"/>
          <w:lang w:val="hr-HR"/>
        </w:rPr>
        <w:t>„</w:t>
      </w:r>
      <w:r>
        <w:rPr>
          <w:rFonts w:ascii="Arial Narrow" w:hAnsi="Arial Narrow"/>
          <w:b/>
          <w:sz w:val="24"/>
          <w:szCs w:val="24"/>
          <w:u w:val="single"/>
          <w:lang w:val="hr-HR"/>
        </w:rPr>
        <w:t>PRIPREMA ZA ZAVRŠNI RAČUN I PDV U POSLOVANJU S TUZEMSTVOM</w:t>
      </w:r>
      <w:r w:rsidR="00BF309E" w:rsidRPr="006338BF">
        <w:rPr>
          <w:rFonts w:ascii="Arial Narrow" w:hAnsi="Arial Narrow"/>
          <w:b/>
          <w:sz w:val="24"/>
          <w:szCs w:val="24"/>
          <w:u w:val="single"/>
          <w:lang w:val="hr-HR"/>
        </w:rPr>
        <w:t>“</w:t>
      </w:r>
    </w:p>
    <w:p w:rsidR="0004709A" w:rsidRPr="00B37B1C" w:rsidRDefault="0004709A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24"/>
          <w:lang w:val="hr-HR"/>
        </w:rPr>
      </w:pPr>
    </w:p>
    <w:p w:rsidR="0004709A" w:rsidRPr="00A5263B" w:rsidRDefault="00F41A78" w:rsidP="00F45969">
      <w:pPr>
        <w:pBdr>
          <w:bottom w:val="single" w:sz="4" w:space="1" w:color="auto"/>
        </w:pBdr>
        <w:jc w:val="center"/>
        <w:outlineLvl w:val="0"/>
        <w:rPr>
          <w:rFonts w:ascii="Arial Narrow" w:hAnsi="Arial Narrow"/>
          <w:sz w:val="24"/>
          <w:lang w:val="hr-HR"/>
        </w:rPr>
      </w:pPr>
      <w:r>
        <w:rPr>
          <w:rFonts w:ascii="Arial Narrow" w:hAnsi="Arial Narrow"/>
          <w:b/>
          <w:sz w:val="24"/>
          <w:lang w:val="hr-HR"/>
        </w:rPr>
        <w:t xml:space="preserve"> </w:t>
      </w:r>
      <w:r w:rsidR="00B37B1C" w:rsidRPr="00A5263B">
        <w:rPr>
          <w:rFonts w:ascii="Arial Narrow" w:hAnsi="Arial Narrow"/>
          <w:sz w:val="24"/>
          <w:lang w:val="hr-HR"/>
        </w:rPr>
        <w:t>Hrvatska gospodarska komora</w:t>
      </w:r>
      <w:r w:rsidR="0004709A" w:rsidRPr="00A5263B">
        <w:rPr>
          <w:rFonts w:ascii="Arial Narrow" w:hAnsi="Arial Narrow"/>
          <w:sz w:val="24"/>
          <w:lang w:val="hr-HR"/>
        </w:rPr>
        <w:t xml:space="preserve">, </w:t>
      </w:r>
      <w:r w:rsidR="00B77A43">
        <w:rPr>
          <w:rFonts w:ascii="Arial Narrow" w:hAnsi="Arial Narrow"/>
          <w:sz w:val="24"/>
          <w:lang w:val="hr-HR"/>
        </w:rPr>
        <w:t xml:space="preserve">18. studeni </w:t>
      </w:r>
      <w:r w:rsidR="0004709A" w:rsidRPr="00A5263B">
        <w:rPr>
          <w:rFonts w:ascii="Arial Narrow" w:hAnsi="Arial Narrow"/>
          <w:sz w:val="24"/>
          <w:lang w:val="hr-HR"/>
        </w:rPr>
        <w:t>20</w:t>
      </w:r>
      <w:r w:rsidR="00120D60">
        <w:rPr>
          <w:rFonts w:ascii="Arial Narrow" w:hAnsi="Arial Narrow"/>
          <w:sz w:val="24"/>
          <w:lang w:val="hr-HR"/>
        </w:rPr>
        <w:t>16</w:t>
      </w:r>
      <w:r w:rsidR="00B37B1C" w:rsidRPr="00A5263B">
        <w:rPr>
          <w:rFonts w:ascii="Arial Narrow" w:hAnsi="Arial Narrow"/>
          <w:sz w:val="24"/>
          <w:lang w:val="hr-HR"/>
        </w:rPr>
        <w:t>.</w:t>
      </w:r>
      <w:r w:rsidRPr="00A5263B">
        <w:rPr>
          <w:rFonts w:ascii="Arial Narrow" w:hAnsi="Arial Narrow"/>
          <w:sz w:val="24"/>
          <w:lang w:val="hr-HR"/>
        </w:rPr>
        <w:t xml:space="preserve"> godine</w:t>
      </w:r>
    </w:p>
    <w:p w:rsidR="00B01B75" w:rsidRPr="00120D60" w:rsidRDefault="00120D60" w:rsidP="00F45969">
      <w:pPr>
        <w:pBdr>
          <w:bottom w:val="single" w:sz="4" w:space="1" w:color="auto"/>
        </w:pBdr>
        <w:jc w:val="center"/>
        <w:outlineLvl w:val="0"/>
        <w:rPr>
          <w:rFonts w:ascii="Arial Narrow" w:hAnsi="Arial Narrow"/>
          <w:i/>
          <w:sz w:val="24"/>
          <w:lang w:val="hr-HR"/>
        </w:rPr>
      </w:pPr>
      <w:r>
        <w:rPr>
          <w:rFonts w:ascii="Arial Narrow" w:hAnsi="Arial Narrow"/>
          <w:sz w:val="24"/>
          <w:lang w:val="hr-HR"/>
        </w:rPr>
        <w:t>(</w:t>
      </w:r>
      <w:r w:rsidR="00B77A43">
        <w:rPr>
          <w:rFonts w:ascii="Arial Narrow" w:hAnsi="Arial Narrow"/>
          <w:i/>
          <w:sz w:val="24"/>
          <w:lang w:val="hr-HR"/>
        </w:rPr>
        <w:t>Europske avenije 13</w:t>
      </w:r>
      <w:r w:rsidR="00B01B75" w:rsidRPr="00120D60">
        <w:rPr>
          <w:rFonts w:ascii="Arial Narrow" w:hAnsi="Arial Narrow"/>
          <w:i/>
          <w:sz w:val="24"/>
          <w:lang w:val="hr-HR"/>
        </w:rPr>
        <w:t xml:space="preserve">, </w:t>
      </w:r>
      <w:r w:rsidR="00B77A43">
        <w:rPr>
          <w:rFonts w:ascii="Arial Narrow" w:hAnsi="Arial Narrow"/>
          <w:i/>
          <w:sz w:val="24"/>
          <w:lang w:val="hr-HR"/>
        </w:rPr>
        <w:t>Osijek</w:t>
      </w:r>
    </w:p>
    <w:p w:rsidR="0004709A" w:rsidRPr="00120D60" w:rsidRDefault="00B37B1C" w:rsidP="00F45969">
      <w:pPr>
        <w:pBdr>
          <w:bottom w:val="single" w:sz="4" w:space="1" w:color="auto"/>
        </w:pBdr>
        <w:jc w:val="center"/>
        <w:outlineLvl w:val="0"/>
        <w:rPr>
          <w:rFonts w:ascii="Arial Narrow" w:hAnsi="Arial Narrow"/>
          <w:i/>
          <w:sz w:val="24"/>
          <w:lang w:val="hr-HR"/>
        </w:rPr>
      </w:pPr>
      <w:r w:rsidRPr="00120D60">
        <w:rPr>
          <w:rFonts w:ascii="Arial Narrow" w:hAnsi="Arial Narrow"/>
          <w:i/>
          <w:sz w:val="24"/>
          <w:lang w:val="hr-HR"/>
        </w:rPr>
        <w:t>Vijećnica</w:t>
      </w:r>
      <w:r w:rsidR="0033267A" w:rsidRPr="00120D60">
        <w:rPr>
          <w:rFonts w:ascii="Arial Narrow" w:hAnsi="Arial Narrow"/>
          <w:i/>
          <w:sz w:val="24"/>
          <w:lang w:val="hr-HR"/>
        </w:rPr>
        <w:t xml:space="preserve"> </w:t>
      </w:r>
      <w:r w:rsidR="00812D95" w:rsidRPr="00120D60">
        <w:rPr>
          <w:rFonts w:ascii="Arial Narrow" w:hAnsi="Arial Narrow"/>
          <w:i/>
          <w:sz w:val="24"/>
          <w:lang w:val="hr-HR"/>
        </w:rPr>
        <w:t>– prvi kat</w:t>
      </w:r>
    </w:p>
    <w:p w:rsidR="0004709A" w:rsidRPr="00A5263B" w:rsidRDefault="00671711" w:rsidP="00F45969">
      <w:pPr>
        <w:pBdr>
          <w:bottom w:val="single" w:sz="4" w:space="1" w:color="auto"/>
        </w:pBdr>
        <w:jc w:val="center"/>
        <w:outlineLvl w:val="0"/>
        <w:rPr>
          <w:rFonts w:ascii="Arial Narrow" w:hAnsi="Arial Narrow"/>
          <w:sz w:val="24"/>
          <w:lang w:val="hr-HR"/>
        </w:rPr>
      </w:pPr>
      <w:r w:rsidRPr="00A5263B">
        <w:rPr>
          <w:rFonts w:ascii="Arial Narrow" w:hAnsi="Arial Narrow"/>
          <w:sz w:val="24"/>
          <w:lang w:val="hr-HR"/>
        </w:rPr>
        <w:t>09</w:t>
      </w:r>
      <w:r w:rsidR="0004709A" w:rsidRPr="00A5263B">
        <w:rPr>
          <w:rFonts w:ascii="Arial Narrow" w:hAnsi="Arial Narrow"/>
          <w:sz w:val="24"/>
          <w:lang w:val="hr-HR"/>
        </w:rPr>
        <w:t>:</w:t>
      </w:r>
      <w:r w:rsidR="00A5263B">
        <w:rPr>
          <w:rFonts w:ascii="Arial Narrow" w:hAnsi="Arial Narrow"/>
          <w:sz w:val="24"/>
          <w:lang w:val="hr-HR"/>
        </w:rPr>
        <w:t>0</w:t>
      </w:r>
      <w:r w:rsidR="00D15D81" w:rsidRPr="00A5263B">
        <w:rPr>
          <w:rFonts w:ascii="Arial Narrow" w:hAnsi="Arial Narrow"/>
          <w:sz w:val="24"/>
          <w:lang w:val="hr-HR"/>
        </w:rPr>
        <w:t>0</w:t>
      </w:r>
      <w:r w:rsidR="00120D60">
        <w:rPr>
          <w:rFonts w:ascii="Arial Narrow" w:hAnsi="Arial Narrow"/>
          <w:sz w:val="24"/>
          <w:lang w:val="hr-HR"/>
        </w:rPr>
        <w:t>)</w:t>
      </w:r>
    </w:p>
    <w:p w:rsidR="0004709A" w:rsidRPr="00B37B1C" w:rsidRDefault="0004709A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24"/>
          <w:lang w:val="hr-HR"/>
        </w:rPr>
      </w:pPr>
    </w:p>
    <w:p w:rsidR="00222B21" w:rsidRPr="00B37B1C" w:rsidRDefault="00222B21">
      <w:pPr>
        <w:rPr>
          <w:rFonts w:ascii="Arial Narrow" w:hAnsi="Arial Narrow"/>
          <w:sz w:val="24"/>
          <w:lang w:val="hr-HR"/>
        </w:rPr>
      </w:pPr>
    </w:p>
    <w:p w:rsidR="0057570E" w:rsidRPr="006338BF" w:rsidRDefault="00B37B1C" w:rsidP="00F45969">
      <w:pPr>
        <w:jc w:val="center"/>
        <w:outlineLvl w:val="0"/>
        <w:rPr>
          <w:rFonts w:ascii="Arial Narrow" w:hAnsi="Arial Narrow"/>
          <w:b/>
          <w:sz w:val="24"/>
          <w:szCs w:val="24"/>
          <w:lang w:val="hr-HR"/>
        </w:rPr>
      </w:pPr>
      <w:r w:rsidRPr="006338BF">
        <w:rPr>
          <w:rFonts w:ascii="Arial Narrow" w:hAnsi="Arial Narrow"/>
          <w:b/>
          <w:sz w:val="24"/>
          <w:szCs w:val="24"/>
          <w:lang w:val="hr-HR"/>
        </w:rPr>
        <w:t>PROGRAM</w:t>
      </w:r>
    </w:p>
    <w:p w:rsidR="0057570E" w:rsidRPr="00B37B1C" w:rsidRDefault="0057570E">
      <w:pPr>
        <w:rPr>
          <w:rFonts w:ascii="Arial Narrow" w:hAnsi="Arial Narrow"/>
          <w:sz w:val="24"/>
          <w:lang w:val="hr-HR"/>
        </w:rPr>
      </w:pPr>
    </w:p>
    <w:p w:rsidR="0004709A" w:rsidRPr="00B37B1C" w:rsidRDefault="0007326C">
      <w:pPr>
        <w:jc w:val="both"/>
        <w:rPr>
          <w:rFonts w:ascii="Arial Narrow" w:hAnsi="Arial Narrow"/>
          <w:b/>
          <w:sz w:val="24"/>
          <w:lang w:val="hr-HR"/>
        </w:rPr>
      </w:pPr>
      <w:r w:rsidRPr="00B37B1C">
        <w:rPr>
          <w:rFonts w:ascii="Arial Narrow" w:hAnsi="Arial Narrow"/>
          <w:b/>
          <w:sz w:val="24"/>
          <w:lang w:val="hr-HR"/>
        </w:rPr>
        <w:t>09</w:t>
      </w:r>
      <w:r w:rsidR="00671711">
        <w:rPr>
          <w:rFonts w:ascii="Arial Narrow" w:hAnsi="Arial Narrow"/>
          <w:b/>
          <w:sz w:val="24"/>
          <w:lang w:val="hr-HR"/>
        </w:rPr>
        <w:t>:0</w:t>
      </w:r>
      <w:r w:rsidR="0004709A" w:rsidRPr="00B37B1C">
        <w:rPr>
          <w:rFonts w:ascii="Arial Narrow" w:hAnsi="Arial Narrow"/>
          <w:b/>
          <w:sz w:val="24"/>
          <w:lang w:val="hr-HR"/>
        </w:rPr>
        <w:t>0</w:t>
      </w:r>
      <w:r w:rsidR="009C74A7">
        <w:rPr>
          <w:rFonts w:ascii="Arial Narrow" w:hAnsi="Arial Narrow"/>
          <w:b/>
          <w:sz w:val="24"/>
          <w:lang w:val="hr-HR"/>
        </w:rPr>
        <w:t xml:space="preserve"> </w:t>
      </w:r>
      <w:r w:rsidR="009C74A7" w:rsidRPr="009C74A7">
        <w:rPr>
          <w:rFonts w:ascii="Arial Narrow" w:hAnsi="Arial Narrow"/>
          <w:b/>
          <w:sz w:val="24"/>
          <w:lang w:val="hr-HR"/>
        </w:rPr>
        <w:t>–</w:t>
      </w:r>
      <w:r w:rsidR="0004709A" w:rsidRPr="00B37B1C">
        <w:rPr>
          <w:rFonts w:ascii="Arial Narrow" w:hAnsi="Arial Narrow"/>
          <w:b/>
          <w:sz w:val="24"/>
          <w:lang w:val="hr-HR"/>
        </w:rPr>
        <w:tab/>
      </w:r>
      <w:r w:rsidR="00431A6C">
        <w:rPr>
          <w:rFonts w:ascii="Arial Narrow" w:hAnsi="Arial Narrow"/>
          <w:b/>
          <w:sz w:val="24"/>
          <w:lang w:val="hr-HR"/>
        </w:rPr>
        <w:t>09:3</w:t>
      </w:r>
      <w:r w:rsidR="009C74A7">
        <w:rPr>
          <w:rFonts w:ascii="Arial Narrow" w:hAnsi="Arial Narrow"/>
          <w:b/>
          <w:sz w:val="24"/>
          <w:lang w:val="hr-HR"/>
        </w:rPr>
        <w:t>0</w:t>
      </w:r>
      <w:r w:rsidR="006338BF">
        <w:rPr>
          <w:rFonts w:ascii="Arial Narrow" w:hAnsi="Arial Narrow"/>
          <w:b/>
          <w:sz w:val="24"/>
          <w:lang w:val="hr-HR"/>
        </w:rPr>
        <w:tab/>
      </w:r>
      <w:r w:rsidR="0004709A" w:rsidRPr="00B37B1C">
        <w:rPr>
          <w:rFonts w:ascii="Arial Narrow" w:hAnsi="Arial Narrow"/>
          <w:b/>
          <w:sz w:val="24"/>
          <w:lang w:val="hr-HR"/>
        </w:rPr>
        <w:t>Registra</w:t>
      </w:r>
      <w:r w:rsidR="00B37B1C" w:rsidRPr="00B37B1C">
        <w:rPr>
          <w:rFonts w:ascii="Arial Narrow" w:hAnsi="Arial Narrow"/>
          <w:b/>
          <w:sz w:val="24"/>
          <w:lang w:val="hr-HR"/>
        </w:rPr>
        <w:t>cija sudionika</w:t>
      </w:r>
    </w:p>
    <w:p w:rsidR="0004709A" w:rsidRPr="00B37B1C" w:rsidRDefault="0004709A">
      <w:pPr>
        <w:jc w:val="both"/>
        <w:rPr>
          <w:rFonts w:ascii="Arial Narrow" w:hAnsi="Arial Narrow"/>
          <w:b/>
          <w:sz w:val="24"/>
          <w:lang w:val="hr-HR"/>
        </w:rPr>
      </w:pPr>
    </w:p>
    <w:p w:rsidR="00BC084E" w:rsidRPr="009C74A7" w:rsidRDefault="00671711" w:rsidP="00BC084E">
      <w:pPr>
        <w:jc w:val="both"/>
        <w:rPr>
          <w:rFonts w:ascii="Arial Narrow" w:hAnsi="Arial Narrow"/>
          <w:sz w:val="24"/>
          <w:lang w:val="hr-HR"/>
        </w:rPr>
      </w:pPr>
      <w:r>
        <w:rPr>
          <w:rFonts w:ascii="Arial Narrow" w:hAnsi="Arial Narrow"/>
          <w:b/>
          <w:sz w:val="24"/>
          <w:lang w:val="hr-HR"/>
        </w:rPr>
        <w:t>09:3</w:t>
      </w:r>
      <w:r w:rsidR="0004709A" w:rsidRPr="00B37B1C">
        <w:rPr>
          <w:rFonts w:ascii="Arial Narrow" w:hAnsi="Arial Narrow"/>
          <w:b/>
          <w:sz w:val="24"/>
          <w:lang w:val="hr-HR"/>
        </w:rPr>
        <w:t>0</w:t>
      </w:r>
      <w:r w:rsidR="004749E4">
        <w:rPr>
          <w:rFonts w:ascii="Arial Narrow" w:hAnsi="Arial Narrow"/>
          <w:b/>
          <w:sz w:val="24"/>
          <w:lang w:val="hr-HR"/>
        </w:rPr>
        <w:t xml:space="preserve"> – 1</w:t>
      </w:r>
      <w:r w:rsidR="00A5263B">
        <w:rPr>
          <w:rFonts w:ascii="Arial Narrow" w:hAnsi="Arial Narrow"/>
          <w:b/>
          <w:sz w:val="24"/>
          <w:lang w:val="hr-HR"/>
        </w:rPr>
        <w:t>1</w:t>
      </w:r>
      <w:r w:rsidR="004749E4">
        <w:rPr>
          <w:rFonts w:ascii="Arial Narrow" w:hAnsi="Arial Narrow"/>
          <w:b/>
          <w:sz w:val="24"/>
          <w:lang w:val="hr-HR"/>
        </w:rPr>
        <w:t>:00</w:t>
      </w:r>
      <w:r w:rsidR="0004709A" w:rsidRPr="00B37B1C">
        <w:rPr>
          <w:rFonts w:ascii="Arial Narrow" w:hAnsi="Arial Narrow"/>
          <w:b/>
          <w:sz w:val="24"/>
          <w:lang w:val="hr-HR"/>
        </w:rPr>
        <w:tab/>
      </w:r>
      <w:r w:rsidR="00812D95">
        <w:rPr>
          <w:rFonts w:ascii="Arial Narrow" w:hAnsi="Arial Narrow"/>
          <w:b/>
          <w:sz w:val="24"/>
          <w:lang w:val="hr-HR"/>
        </w:rPr>
        <w:t>Otvaranje skupa</w:t>
      </w:r>
      <w:r w:rsidR="0004709A" w:rsidRPr="00B37B1C">
        <w:rPr>
          <w:rFonts w:ascii="Arial Narrow" w:hAnsi="Arial Narrow"/>
          <w:b/>
          <w:sz w:val="24"/>
          <w:lang w:val="hr-HR"/>
        </w:rPr>
        <w:t xml:space="preserve"> </w:t>
      </w:r>
      <w:r w:rsidR="00BC084E">
        <w:rPr>
          <w:rFonts w:ascii="Arial Narrow" w:hAnsi="Arial Narrow"/>
          <w:b/>
          <w:sz w:val="24"/>
          <w:lang w:val="hr-HR"/>
        </w:rPr>
        <w:t xml:space="preserve">- </w:t>
      </w:r>
      <w:r w:rsidR="00BC084E">
        <w:rPr>
          <w:rFonts w:ascii="Arial Narrow" w:hAnsi="Arial Narrow"/>
          <w:sz w:val="24"/>
          <w:lang w:val="hr-HR"/>
        </w:rPr>
        <w:t>P</w:t>
      </w:r>
      <w:r w:rsidR="00BC084E" w:rsidRPr="00B37B1C">
        <w:rPr>
          <w:rFonts w:ascii="Arial Narrow" w:hAnsi="Arial Narrow"/>
          <w:sz w:val="24"/>
          <w:lang w:val="hr-HR"/>
        </w:rPr>
        <w:t xml:space="preserve">ozdravni govor </w:t>
      </w:r>
      <w:r w:rsidR="00BC084E">
        <w:rPr>
          <w:rFonts w:ascii="Arial Narrow" w:hAnsi="Arial Narrow"/>
          <w:sz w:val="24"/>
          <w:lang w:val="hr-HR"/>
        </w:rPr>
        <w:t>(predstavnik HKPS)</w:t>
      </w:r>
    </w:p>
    <w:p w:rsidR="004B3ECC" w:rsidRDefault="004B3ECC" w:rsidP="004B3ECC">
      <w:pPr>
        <w:jc w:val="both"/>
        <w:rPr>
          <w:rFonts w:ascii="Arial Narrow" w:hAnsi="Arial Narrow"/>
          <w:sz w:val="24"/>
          <w:lang w:val="hr-HR"/>
        </w:rPr>
      </w:pPr>
      <w:r>
        <w:rPr>
          <w:rFonts w:ascii="Arial Narrow" w:hAnsi="Arial Narrow"/>
          <w:sz w:val="24"/>
          <w:lang w:val="hr-HR"/>
        </w:rPr>
        <w:t xml:space="preserve">                                     </w:t>
      </w:r>
    </w:p>
    <w:p w:rsidR="00120D60" w:rsidRPr="00120D60" w:rsidRDefault="00120D60" w:rsidP="00120D60">
      <w:pPr>
        <w:ind w:left="720" w:firstLine="720"/>
        <w:jc w:val="both"/>
        <w:rPr>
          <w:rFonts w:ascii="Arial Narrow" w:hAnsi="Arial Narrow"/>
          <w:b/>
          <w:sz w:val="24"/>
          <w:lang w:val="hr-HR"/>
        </w:rPr>
      </w:pPr>
      <w:r w:rsidRPr="00120D60">
        <w:rPr>
          <w:rFonts w:ascii="Arial Narrow" w:hAnsi="Arial Narrow"/>
          <w:b/>
          <w:sz w:val="24"/>
          <w:lang w:val="hr-HR"/>
        </w:rPr>
        <w:t>Računovodstveni i porezni postupci – priprema za završni račun</w:t>
      </w:r>
    </w:p>
    <w:p w:rsidR="00120D60" w:rsidRPr="00120D60" w:rsidRDefault="00120D60" w:rsidP="00120D60">
      <w:pPr>
        <w:numPr>
          <w:ilvl w:val="0"/>
          <w:numId w:val="43"/>
        </w:numPr>
        <w:jc w:val="both"/>
        <w:rPr>
          <w:rFonts w:ascii="Arial Narrow" w:hAnsi="Arial Narrow"/>
          <w:b/>
          <w:sz w:val="24"/>
          <w:lang w:val="hr-HR"/>
        </w:rPr>
      </w:pPr>
      <w:r w:rsidRPr="00120D60">
        <w:rPr>
          <w:rFonts w:ascii="Arial Narrow" w:hAnsi="Arial Narrow"/>
          <w:b/>
          <w:sz w:val="24"/>
          <w:lang w:val="hr-HR"/>
        </w:rPr>
        <w:t xml:space="preserve">Obavljanje popisa  </w:t>
      </w:r>
    </w:p>
    <w:p w:rsidR="00120D60" w:rsidRPr="00120D60" w:rsidRDefault="00120D60" w:rsidP="00120D60">
      <w:pPr>
        <w:numPr>
          <w:ilvl w:val="1"/>
          <w:numId w:val="43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Zakonska obveza</w:t>
      </w:r>
    </w:p>
    <w:p w:rsidR="00120D60" w:rsidRPr="00120D60" w:rsidRDefault="00120D60" w:rsidP="00120D60">
      <w:pPr>
        <w:numPr>
          <w:ilvl w:val="1"/>
          <w:numId w:val="43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Postupak popisa</w:t>
      </w:r>
    </w:p>
    <w:p w:rsidR="00120D60" w:rsidRPr="00120D60" w:rsidRDefault="00120D60" w:rsidP="00120D60">
      <w:pPr>
        <w:numPr>
          <w:ilvl w:val="1"/>
          <w:numId w:val="43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Računovodstveni i porezni aspekti manjkova i viškova</w:t>
      </w:r>
    </w:p>
    <w:p w:rsidR="00120D60" w:rsidRPr="00120D60" w:rsidRDefault="00120D60" w:rsidP="00120D60">
      <w:pPr>
        <w:numPr>
          <w:ilvl w:val="0"/>
          <w:numId w:val="43"/>
        </w:numPr>
        <w:jc w:val="both"/>
        <w:rPr>
          <w:rFonts w:ascii="Arial Narrow" w:hAnsi="Arial Narrow"/>
          <w:b/>
          <w:sz w:val="24"/>
          <w:lang w:val="hr-HR"/>
        </w:rPr>
      </w:pPr>
      <w:r w:rsidRPr="00120D60">
        <w:rPr>
          <w:rFonts w:ascii="Arial Narrow" w:hAnsi="Arial Narrow"/>
          <w:b/>
          <w:sz w:val="24"/>
          <w:lang w:val="hr-HR"/>
        </w:rPr>
        <w:t>Analitičko kontrolni postupci u pripremi završnog računa</w:t>
      </w:r>
    </w:p>
    <w:p w:rsidR="00120D60" w:rsidRPr="00120D60" w:rsidRDefault="00120D60" w:rsidP="00120D60">
      <w:pPr>
        <w:numPr>
          <w:ilvl w:val="0"/>
          <w:numId w:val="44"/>
        </w:numPr>
        <w:jc w:val="both"/>
        <w:rPr>
          <w:rFonts w:ascii="Arial Narrow" w:hAnsi="Arial Narrow"/>
          <w:b/>
          <w:bCs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vrijednosna usklađenja i otpisi potraživanja i obveza – računovodstveni i porezni tretman </w:t>
      </w:r>
    </w:p>
    <w:p w:rsidR="00120D60" w:rsidRPr="00120D60" w:rsidRDefault="00120D60" w:rsidP="00120D60">
      <w:pPr>
        <w:numPr>
          <w:ilvl w:val="0"/>
          <w:numId w:val="44"/>
        </w:numPr>
        <w:jc w:val="both"/>
        <w:rPr>
          <w:rFonts w:ascii="Arial Narrow" w:hAnsi="Arial Narrow"/>
          <w:b/>
          <w:bCs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postupanja u računovodstvu s dugotrajnom imovinom</w:t>
      </w:r>
    </w:p>
    <w:p w:rsidR="00120D60" w:rsidRPr="00120D60" w:rsidRDefault="00120D60" w:rsidP="00120D60">
      <w:pPr>
        <w:numPr>
          <w:ilvl w:val="1"/>
          <w:numId w:val="44"/>
        </w:numPr>
        <w:jc w:val="both"/>
        <w:rPr>
          <w:rFonts w:ascii="Arial Narrow" w:hAnsi="Arial Narrow"/>
          <w:b/>
          <w:bCs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otpisi</w:t>
      </w:r>
    </w:p>
    <w:p w:rsidR="00120D60" w:rsidRPr="00120D60" w:rsidRDefault="00120D60" w:rsidP="00120D60">
      <w:pPr>
        <w:numPr>
          <w:ilvl w:val="1"/>
          <w:numId w:val="44"/>
        </w:numPr>
        <w:jc w:val="both"/>
        <w:rPr>
          <w:rFonts w:ascii="Arial Narrow" w:hAnsi="Arial Narrow"/>
          <w:b/>
          <w:bCs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stope amortizacije</w:t>
      </w:r>
    </w:p>
    <w:p w:rsidR="00120D60" w:rsidRPr="00120D60" w:rsidRDefault="00120D60" w:rsidP="00120D60">
      <w:pPr>
        <w:numPr>
          <w:ilvl w:val="0"/>
          <w:numId w:val="45"/>
        </w:numPr>
        <w:jc w:val="both"/>
        <w:rPr>
          <w:rFonts w:ascii="Arial Narrow" w:hAnsi="Arial Narrow"/>
          <w:b/>
          <w:bCs/>
          <w:sz w:val="24"/>
          <w:lang w:val="hr-HR"/>
        </w:rPr>
      </w:pPr>
      <w:r w:rsidRPr="00120D60">
        <w:rPr>
          <w:rFonts w:ascii="Arial Narrow" w:hAnsi="Arial Narrow"/>
          <w:b/>
          <w:bCs/>
          <w:sz w:val="24"/>
          <w:lang w:val="hr-HR"/>
        </w:rPr>
        <w:t>Ostale aktualnosti vezane za završni račun</w:t>
      </w:r>
    </w:p>
    <w:p w:rsidR="00120D60" w:rsidRPr="00120D60" w:rsidRDefault="00120D60" w:rsidP="00120D60">
      <w:pPr>
        <w:numPr>
          <w:ilvl w:val="0"/>
          <w:numId w:val="46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bCs/>
          <w:sz w:val="24"/>
          <w:lang w:val="hr-HR"/>
        </w:rPr>
        <w:t>Pravilnik o strukturi i sadržaju godišnjih financijskih izvještaja</w:t>
      </w:r>
      <w:r w:rsidRPr="00120D60">
        <w:rPr>
          <w:rFonts w:ascii="Arial Narrow" w:hAnsi="Arial Narrow"/>
          <w:b/>
          <w:sz w:val="24"/>
          <w:lang w:val="hr-HR"/>
        </w:rPr>
        <w:t> </w:t>
      </w:r>
    </w:p>
    <w:p w:rsidR="00120D60" w:rsidRPr="00120D60" w:rsidRDefault="00120D60" w:rsidP="00120D60">
      <w:pPr>
        <w:numPr>
          <w:ilvl w:val="1"/>
          <w:numId w:val="46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Nova struktura i sadržaj godišnjih financijskih izvještaja </w:t>
      </w:r>
    </w:p>
    <w:p w:rsidR="00120D60" w:rsidRPr="00120D60" w:rsidRDefault="00120D60" w:rsidP="00120D60">
      <w:pPr>
        <w:numPr>
          <w:ilvl w:val="0"/>
          <w:numId w:val="46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Izmijenjeni standardi financijskog izvještavanja primjenjivi za 2016.</w:t>
      </w:r>
    </w:p>
    <w:p w:rsidR="00A5263B" w:rsidRPr="00A5263B" w:rsidRDefault="00A5263B" w:rsidP="00A5263B">
      <w:pPr>
        <w:jc w:val="both"/>
        <w:rPr>
          <w:rFonts w:ascii="Arial Narrow" w:hAnsi="Arial Narrow"/>
          <w:sz w:val="24"/>
          <w:lang w:val="hr-HR"/>
        </w:rPr>
      </w:pPr>
    </w:p>
    <w:p w:rsidR="000433D9" w:rsidRDefault="000433D9" w:rsidP="000433D9">
      <w:pPr>
        <w:ind w:left="2160" w:hanging="2160"/>
        <w:jc w:val="both"/>
        <w:rPr>
          <w:rFonts w:ascii="Arial Narrow" w:hAnsi="Arial Narrow"/>
          <w:b/>
          <w:sz w:val="24"/>
          <w:lang w:val="hr-HR"/>
        </w:rPr>
      </w:pPr>
      <w:r>
        <w:rPr>
          <w:rFonts w:ascii="Arial Narrow" w:hAnsi="Arial Narrow"/>
          <w:b/>
          <w:sz w:val="24"/>
          <w:lang w:val="hr-HR"/>
        </w:rPr>
        <w:t>11:0</w:t>
      </w:r>
      <w:r w:rsidRPr="00B37B1C">
        <w:rPr>
          <w:rFonts w:ascii="Arial Narrow" w:hAnsi="Arial Narrow"/>
          <w:b/>
          <w:sz w:val="24"/>
          <w:lang w:val="hr-HR"/>
        </w:rPr>
        <w:t>0</w:t>
      </w:r>
      <w:r w:rsidRPr="004749E4">
        <w:rPr>
          <w:rFonts w:ascii="Arial Narrow" w:hAnsi="Arial Narrow"/>
          <w:b/>
          <w:sz w:val="24"/>
          <w:lang w:val="hr-HR"/>
        </w:rPr>
        <w:t xml:space="preserve"> –</w:t>
      </w:r>
      <w:r>
        <w:rPr>
          <w:rFonts w:ascii="Arial Narrow" w:hAnsi="Arial Narrow"/>
          <w:b/>
          <w:sz w:val="24"/>
          <w:lang w:val="hr-HR"/>
        </w:rPr>
        <w:t xml:space="preserve"> 11:30</w:t>
      </w:r>
      <w:r w:rsidR="006338BF">
        <w:rPr>
          <w:rFonts w:ascii="Arial Narrow" w:hAnsi="Arial Narrow"/>
          <w:b/>
          <w:sz w:val="24"/>
          <w:lang w:val="hr-HR"/>
        </w:rPr>
        <w:t xml:space="preserve">    </w:t>
      </w:r>
      <w:r>
        <w:rPr>
          <w:rFonts w:ascii="Arial Narrow" w:hAnsi="Arial Narrow"/>
          <w:b/>
          <w:sz w:val="24"/>
          <w:lang w:val="hr-HR"/>
        </w:rPr>
        <w:t xml:space="preserve">Stanka </w:t>
      </w:r>
    </w:p>
    <w:p w:rsidR="00120D60" w:rsidRDefault="00120D60" w:rsidP="006338BF">
      <w:pPr>
        <w:tabs>
          <w:tab w:val="left" w:pos="2280"/>
        </w:tabs>
        <w:jc w:val="both"/>
        <w:rPr>
          <w:rFonts w:ascii="Arial Narrow" w:hAnsi="Arial Narrow"/>
          <w:b/>
          <w:sz w:val="24"/>
          <w:lang w:val="hr-HR"/>
        </w:rPr>
      </w:pPr>
    </w:p>
    <w:p w:rsidR="00A5263B" w:rsidRDefault="006338BF" w:rsidP="006338BF">
      <w:pPr>
        <w:tabs>
          <w:tab w:val="left" w:pos="2280"/>
        </w:tabs>
        <w:jc w:val="both"/>
        <w:rPr>
          <w:rFonts w:ascii="Arial Narrow" w:hAnsi="Arial Narrow"/>
          <w:b/>
          <w:sz w:val="24"/>
          <w:lang w:val="hr-HR"/>
        </w:rPr>
      </w:pPr>
      <w:r>
        <w:rPr>
          <w:rFonts w:ascii="Arial Narrow" w:hAnsi="Arial Narrow"/>
          <w:b/>
          <w:sz w:val="24"/>
          <w:lang w:val="hr-HR"/>
        </w:rPr>
        <w:t>11:30</w:t>
      </w:r>
      <w:r w:rsidRPr="006338BF">
        <w:rPr>
          <w:rFonts w:ascii="Arial Narrow" w:hAnsi="Arial Narrow"/>
          <w:b/>
          <w:sz w:val="24"/>
          <w:lang w:val="hr-HR"/>
        </w:rPr>
        <w:t xml:space="preserve"> – </w:t>
      </w:r>
      <w:r w:rsidR="00431A6C">
        <w:rPr>
          <w:rFonts w:ascii="Arial Narrow" w:hAnsi="Arial Narrow"/>
          <w:b/>
          <w:sz w:val="24"/>
          <w:lang w:val="hr-HR"/>
        </w:rPr>
        <w:t>13:3</w:t>
      </w:r>
      <w:r w:rsidR="00A5263B" w:rsidRPr="00A5263B">
        <w:rPr>
          <w:rFonts w:ascii="Arial Narrow" w:hAnsi="Arial Narrow"/>
          <w:b/>
          <w:sz w:val="24"/>
          <w:lang w:val="hr-HR"/>
        </w:rPr>
        <w:t xml:space="preserve">0 </w:t>
      </w:r>
      <w:r>
        <w:rPr>
          <w:rFonts w:ascii="Arial Narrow" w:hAnsi="Arial Narrow"/>
          <w:b/>
          <w:sz w:val="24"/>
          <w:lang w:val="hr-HR"/>
        </w:rPr>
        <w:t xml:space="preserve">   Drugi dio predavanja</w:t>
      </w:r>
    </w:p>
    <w:p w:rsidR="000433D9" w:rsidRPr="00A5263B" w:rsidRDefault="000433D9" w:rsidP="00A5263B">
      <w:pPr>
        <w:jc w:val="both"/>
        <w:rPr>
          <w:rFonts w:ascii="Arial Narrow" w:hAnsi="Arial Narrow"/>
          <w:b/>
          <w:sz w:val="24"/>
          <w:lang w:val="hr-HR"/>
        </w:rPr>
      </w:pPr>
    </w:p>
    <w:p w:rsidR="00120D60" w:rsidRPr="00120D60" w:rsidRDefault="00120D60" w:rsidP="00120D60">
      <w:pPr>
        <w:ind w:left="720" w:firstLine="720"/>
        <w:jc w:val="both"/>
        <w:rPr>
          <w:rFonts w:ascii="Arial Narrow" w:hAnsi="Arial Narrow"/>
          <w:b/>
          <w:sz w:val="24"/>
          <w:lang w:val="hr-HR"/>
        </w:rPr>
      </w:pPr>
      <w:r w:rsidRPr="00120D60">
        <w:rPr>
          <w:rFonts w:ascii="Arial Narrow" w:hAnsi="Arial Narrow"/>
          <w:b/>
          <w:sz w:val="24"/>
          <w:lang w:val="hr-HR"/>
        </w:rPr>
        <w:t>PDV u poslovanju s tuzemstvom</w:t>
      </w:r>
    </w:p>
    <w:p w:rsidR="00120D60" w:rsidRPr="00120D60" w:rsidRDefault="00120D60" w:rsidP="00120D60">
      <w:pPr>
        <w:numPr>
          <w:ilvl w:val="0"/>
          <w:numId w:val="47"/>
        </w:numPr>
        <w:jc w:val="both"/>
        <w:rPr>
          <w:rFonts w:ascii="Arial Narrow" w:hAnsi="Arial Narrow"/>
          <w:b/>
          <w:sz w:val="24"/>
          <w:lang w:val="hr-HR"/>
        </w:rPr>
      </w:pPr>
      <w:r w:rsidRPr="00120D60">
        <w:rPr>
          <w:rFonts w:ascii="Arial Narrow" w:hAnsi="Arial Narrow"/>
          <w:b/>
          <w:sz w:val="24"/>
          <w:lang w:val="hr-HR"/>
        </w:rPr>
        <w:t>Načelo prema obračunatoj realizaciji</w:t>
      </w:r>
    </w:p>
    <w:p w:rsidR="00120D60" w:rsidRPr="00120D60" w:rsidRDefault="00120D60" w:rsidP="00120D60">
      <w:pPr>
        <w:numPr>
          <w:ilvl w:val="1"/>
          <w:numId w:val="47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Osnovna pravila za nabavu i prodaju dobara i usluga</w:t>
      </w:r>
    </w:p>
    <w:p w:rsidR="00120D60" w:rsidRPr="00120D60" w:rsidRDefault="00120D60" w:rsidP="00120D60">
      <w:pPr>
        <w:numPr>
          <w:ilvl w:val="1"/>
          <w:numId w:val="47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Posebnosti u poslovanju s tuzemstvom</w:t>
      </w:r>
    </w:p>
    <w:p w:rsidR="00120D60" w:rsidRPr="00120D60" w:rsidRDefault="00120D60" w:rsidP="00120D60">
      <w:pPr>
        <w:numPr>
          <w:ilvl w:val="2"/>
          <w:numId w:val="47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Jedinstvenost usluge</w:t>
      </w:r>
    </w:p>
    <w:p w:rsidR="00120D60" w:rsidRPr="00120D60" w:rsidRDefault="00120D60" w:rsidP="00120D60">
      <w:pPr>
        <w:numPr>
          <w:ilvl w:val="2"/>
          <w:numId w:val="47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Neoporezive transakcije</w:t>
      </w:r>
    </w:p>
    <w:p w:rsidR="00120D60" w:rsidRPr="00120D60" w:rsidRDefault="00120D60" w:rsidP="00120D60">
      <w:pPr>
        <w:numPr>
          <w:ilvl w:val="2"/>
          <w:numId w:val="47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Posebnosti u oporezivanju isporuka usluga pripreme hrane</w:t>
      </w:r>
    </w:p>
    <w:p w:rsidR="00294423" w:rsidRDefault="00294423" w:rsidP="00294423">
      <w:pPr>
        <w:ind w:left="1800"/>
        <w:jc w:val="both"/>
        <w:rPr>
          <w:rFonts w:ascii="Arial Narrow" w:hAnsi="Arial Narrow"/>
          <w:b/>
          <w:sz w:val="24"/>
          <w:lang w:val="hr-HR"/>
        </w:rPr>
      </w:pPr>
    </w:p>
    <w:p w:rsidR="00120D60" w:rsidRPr="00120D60" w:rsidRDefault="00120D60" w:rsidP="00120D60">
      <w:pPr>
        <w:numPr>
          <w:ilvl w:val="0"/>
          <w:numId w:val="47"/>
        </w:numPr>
        <w:jc w:val="both"/>
        <w:rPr>
          <w:rFonts w:ascii="Arial Narrow" w:hAnsi="Arial Narrow"/>
          <w:b/>
          <w:sz w:val="24"/>
          <w:lang w:val="hr-HR"/>
        </w:rPr>
      </w:pPr>
      <w:r w:rsidRPr="00120D60">
        <w:rPr>
          <w:rFonts w:ascii="Arial Narrow" w:hAnsi="Arial Narrow"/>
          <w:b/>
          <w:sz w:val="24"/>
          <w:lang w:val="hr-HR"/>
        </w:rPr>
        <w:lastRenderedPageBreak/>
        <w:t>Načelo prema naplaćenoj realizaciji</w:t>
      </w:r>
    </w:p>
    <w:p w:rsidR="00120D60" w:rsidRPr="00120D60" w:rsidRDefault="00120D60" w:rsidP="00120D60">
      <w:pPr>
        <w:numPr>
          <w:ilvl w:val="1"/>
          <w:numId w:val="47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Osnovna pravila</w:t>
      </w:r>
    </w:p>
    <w:p w:rsidR="00120D60" w:rsidRPr="00120D60" w:rsidRDefault="00120D60" w:rsidP="00120D60">
      <w:pPr>
        <w:numPr>
          <w:ilvl w:val="2"/>
          <w:numId w:val="47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Napomena na računima</w:t>
      </w:r>
    </w:p>
    <w:p w:rsidR="00120D60" w:rsidRPr="00120D60" w:rsidRDefault="00120D60" w:rsidP="00120D60">
      <w:pPr>
        <w:numPr>
          <w:ilvl w:val="1"/>
          <w:numId w:val="47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Izuzeci</w:t>
      </w:r>
    </w:p>
    <w:p w:rsidR="00120D60" w:rsidRPr="00120D60" w:rsidRDefault="00120D60" w:rsidP="00120D60">
      <w:pPr>
        <w:numPr>
          <w:ilvl w:val="1"/>
          <w:numId w:val="47"/>
        </w:numPr>
        <w:jc w:val="both"/>
        <w:rPr>
          <w:rFonts w:ascii="Arial Narrow" w:hAnsi="Arial Narrow"/>
          <w:sz w:val="24"/>
          <w:lang w:val="hr-HR"/>
        </w:rPr>
      </w:pPr>
      <w:r w:rsidRPr="00120D60">
        <w:rPr>
          <w:rFonts w:ascii="Arial Narrow" w:hAnsi="Arial Narrow"/>
          <w:sz w:val="24"/>
          <w:lang w:val="hr-HR"/>
        </w:rPr>
        <w:t>Ulazak i izlazak iz sustava prema naplaćenoj realizaciji</w:t>
      </w:r>
    </w:p>
    <w:p w:rsidR="00120D60" w:rsidRPr="00120D60" w:rsidRDefault="00120D60" w:rsidP="00120D60">
      <w:pPr>
        <w:numPr>
          <w:ilvl w:val="0"/>
          <w:numId w:val="47"/>
        </w:numPr>
        <w:jc w:val="both"/>
        <w:rPr>
          <w:rFonts w:ascii="Arial Narrow" w:hAnsi="Arial Narrow"/>
          <w:b/>
          <w:sz w:val="24"/>
          <w:lang w:val="hr-HR"/>
        </w:rPr>
      </w:pPr>
      <w:r w:rsidRPr="00120D60">
        <w:rPr>
          <w:rFonts w:ascii="Arial Narrow" w:hAnsi="Arial Narrow"/>
          <w:b/>
          <w:sz w:val="24"/>
          <w:lang w:val="hr-HR"/>
        </w:rPr>
        <w:t>Jamac – platac</w:t>
      </w:r>
    </w:p>
    <w:p w:rsidR="00120D60" w:rsidRPr="00120D60" w:rsidRDefault="00120D60" w:rsidP="00120D60">
      <w:pPr>
        <w:numPr>
          <w:ilvl w:val="0"/>
          <w:numId w:val="47"/>
        </w:numPr>
        <w:jc w:val="both"/>
        <w:rPr>
          <w:rFonts w:ascii="Arial Narrow" w:hAnsi="Arial Narrow"/>
          <w:b/>
          <w:sz w:val="24"/>
          <w:lang w:val="hr-HR"/>
        </w:rPr>
      </w:pPr>
      <w:r w:rsidRPr="00120D60">
        <w:rPr>
          <w:rFonts w:ascii="Arial Narrow" w:hAnsi="Arial Narrow"/>
          <w:b/>
          <w:sz w:val="24"/>
          <w:lang w:val="hr-HR"/>
        </w:rPr>
        <w:t>PDV status prodaje nekretnina</w:t>
      </w:r>
    </w:p>
    <w:p w:rsidR="00120D60" w:rsidRPr="00120D60" w:rsidRDefault="00120D60" w:rsidP="00120D60">
      <w:pPr>
        <w:numPr>
          <w:ilvl w:val="0"/>
          <w:numId w:val="47"/>
        </w:numPr>
        <w:jc w:val="both"/>
        <w:rPr>
          <w:rFonts w:ascii="Arial Narrow" w:hAnsi="Arial Narrow"/>
          <w:b/>
          <w:sz w:val="24"/>
          <w:lang w:val="hr-HR"/>
        </w:rPr>
      </w:pPr>
      <w:r w:rsidRPr="00120D60">
        <w:rPr>
          <w:rFonts w:ascii="Arial Narrow" w:hAnsi="Arial Narrow"/>
          <w:b/>
          <w:sz w:val="24"/>
          <w:lang w:val="hr-HR"/>
        </w:rPr>
        <w:t>Podjela pretporeza</w:t>
      </w:r>
    </w:p>
    <w:p w:rsidR="00120D60" w:rsidRPr="00120D60" w:rsidRDefault="00120D60" w:rsidP="00120D60">
      <w:pPr>
        <w:numPr>
          <w:ilvl w:val="0"/>
          <w:numId w:val="47"/>
        </w:numPr>
        <w:jc w:val="both"/>
        <w:rPr>
          <w:rFonts w:ascii="Arial Narrow" w:hAnsi="Arial Narrow"/>
          <w:b/>
          <w:sz w:val="24"/>
          <w:lang w:val="hr-HR"/>
        </w:rPr>
      </w:pPr>
      <w:r w:rsidRPr="00120D60">
        <w:rPr>
          <w:rFonts w:ascii="Arial Narrow" w:hAnsi="Arial Narrow"/>
          <w:b/>
          <w:sz w:val="24"/>
          <w:lang w:val="hr-HR"/>
        </w:rPr>
        <w:t>Tuzemni prijenos porezne obveze</w:t>
      </w:r>
    </w:p>
    <w:p w:rsidR="00A5263B" w:rsidRDefault="00A5263B" w:rsidP="00A5263B">
      <w:pPr>
        <w:jc w:val="both"/>
        <w:rPr>
          <w:rFonts w:ascii="Arial Narrow" w:hAnsi="Arial Narrow"/>
          <w:sz w:val="24"/>
          <w:lang w:val="hr-HR"/>
        </w:rPr>
      </w:pPr>
    </w:p>
    <w:p w:rsidR="000433D9" w:rsidRDefault="00431A6C" w:rsidP="000433D9">
      <w:pPr>
        <w:ind w:left="2160" w:hanging="2160"/>
        <w:jc w:val="both"/>
        <w:rPr>
          <w:rFonts w:ascii="Arial Narrow" w:hAnsi="Arial Narrow"/>
          <w:b/>
          <w:sz w:val="24"/>
          <w:lang w:val="hr-HR"/>
        </w:rPr>
      </w:pPr>
      <w:r>
        <w:rPr>
          <w:rFonts w:ascii="Arial Narrow" w:hAnsi="Arial Narrow"/>
          <w:b/>
          <w:sz w:val="24"/>
          <w:lang w:val="hr-HR"/>
        </w:rPr>
        <w:t>13:3</w:t>
      </w:r>
      <w:r w:rsidR="000433D9" w:rsidRPr="00B37B1C">
        <w:rPr>
          <w:rFonts w:ascii="Arial Narrow" w:hAnsi="Arial Narrow"/>
          <w:b/>
          <w:sz w:val="24"/>
          <w:lang w:val="hr-HR"/>
        </w:rPr>
        <w:t>0</w:t>
      </w:r>
      <w:r w:rsidR="000433D9" w:rsidRPr="004749E4">
        <w:rPr>
          <w:rFonts w:ascii="Arial Narrow" w:hAnsi="Arial Narrow"/>
          <w:b/>
          <w:sz w:val="24"/>
          <w:lang w:val="hr-HR"/>
        </w:rPr>
        <w:t xml:space="preserve"> –</w:t>
      </w:r>
      <w:r w:rsidR="000433D9">
        <w:rPr>
          <w:rFonts w:ascii="Arial Narrow" w:hAnsi="Arial Narrow"/>
          <w:b/>
          <w:sz w:val="24"/>
          <w:lang w:val="hr-HR"/>
        </w:rPr>
        <w:t xml:space="preserve"> 14:00</w:t>
      </w:r>
      <w:r w:rsidR="00222B21">
        <w:rPr>
          <w:rFonts w:ascii="Arial Narrow" w:hAnsi="Arial Narrow"/>
          <w:b/>
          <w:sz w:val="24"/>
          <w:lang w:val="hr-HR"/>
        </w:rPr>
        <w:t xml:space="preserve">    </w:t>
      </w:r>
      <w:r w:rsidR="000433D9">
        <w:rPr>
          <w:rFonts w:ascii="Arial Narrow" w:hAnsi="Arial Narrow"/>
          <w:b/>
          <w:sz w:val="24"/>
          <w:lang w:val="hr-HR"/>
        </w:rPr>
        <w:t>Pitanja i odgovori</w:t>
      </w:r>
    </w:p>
    <w:p w:rsidR="000433D9" w:rsidRPr="00A5263B" w:rsidRDefault="000433D9" w:rsidP="00A5263B">
      <w:pPr>
        <w:jc w:val="both"/>
        <w:rPr>
          <w:rFonts w:ascii="Arial Narrow" w:hAnsi="Arial Narrow"/>
          <w:sz w:val="24"/>
          <w:lang w:val="hr-HR"/>
        </w:rPr>
      </w:pPr>
    </w:p>
    <w:p w:rsidR="006338BF" w:rsidRDefault="006338BF" w:rsidP="00994DCD">
      <w:pPr>
        <w:jc w:val="both"/>
        <w:rPr>
          <w:rFonts w:ascii="Arial Narrow" w:hAnsi="Arial Narrow"/>
          <w:b/>
          <w:sz w:val="24"/>
          <w:lang w:val="hr-HR"/>
        </w:rPr>
      </w:pPr>
    </w:p>
    <w:p w:rsidR="0004709A" w:rsidRDefault="00222B21">
      <w:pPr>
        <w:jc w:val="both"/>
        <w:rPr>
          <w:rFonts w:ascii="Arial Narrow" w:hAnsi="Arial Narrow"/>
          <w:sz w:val="24"/>
          <w:lang w:val="hr-HR"/>
        </w:rPr>
      </w:pPr>
      <w:r>
        <w:rPr>
          <w:rFonts w:ascii="Arial Narrow" w:hAnsi="Arial Narrow"/>
          <w:b/>
          <w:sz w:val="24"/>
          <w:lang w:val="hr-HR"/>
        </w:rPr>
        <w:t>___________________________________________________________________________</w:t>
      </w:r>
    </w:p>
    <w:p w:rsidR="00222B21" w:rsidRPr="00B37B1C" w:rsidRDefault="00222B21">
      <w:pPr>
        <w:jc w:val="both"/>
        <w:rPr>
          <w:rFonts w:ascii="Arial Narrow" w:hAnsi="Arial Narrow"/>
          <w:sz w:val="24"/>
          <w:lang w:val="hr-HR"/>
        </w:rPr>
      </w:pPr>
    </w:p>
    <w:p w:rsidR="006338BF" w:rsidRDefault="004749E4" w:rsidP="009C74A7">
      <w:pPr>
        <w:rPr>
          <w:rFonts w:ascii="Arial Narrow" w:hAnsi="Arial Narrow"/>
          <w:b/>
          <w:sz w:val="24"/>
          <w:lang w:val="hr-HR"/>
        </w:rPr>
      </w:pPr>
      <w:r>
        <w:rPr>
          <w:rFonts w:ascii="Arial Narrow" w:hAnsi="Arial Narrow"/>
          <w:b/>
          <w:sz w:val="24"/>
          <w:lang w:val="hr-HR"/>
        </w:rPr>
        <w:t xml:space="preserve">Predavači: </w:t>
      </w:r>
      <w:r w:rsidR="006338BF">
        <w:rPr>
          <w:rFonts w:ascii="Arial Narrow" w:hAnsi="Arial Narrow"/>
          <w:sz w:val="24"/>
        </w:rPr>
        <w:t>Ovlašteni porezni savjetnici</w:t>
      </w:r>
      <w:r w:rsidR="00294423">
        <w:rPr>
          <w:rFonts w:ascii="Arial Narrow" w:hAnsi="Arial Narrow"/>
          <w:sz w:val="24"/>
        </w:rPr>
        <w:t xml:space="preserve">; </w:t>
      </w:r>
    </w:p>
    <w:p w:rsidR="00B77A43" w:rsidRPr="00BC1067" w:rsidRDefault="00B77A43" w:rsidP="00B77A43">
      <w:pPr>
        <w:pStyle w:val="ListParagraph"/>
        <w:numPr>
          <w:ilvl w:val="0"/>
          <w:numId w:val="48"/>
        </w:numPr>
        <w:contextualSpacing/>
        <w:rPr>
          <w:rFonts w:ascii="Arial Narrow" w:hAnsi="Arial Narrow"/>
          <w:sz w:val="24"/>
          <w:szCs w:val="24"/>
          <w:lang w:val="es-ES"/>
        </w:rPr>
      </w:pPr>
      <w:r w:rsidRPr="00BC1067">
        <w:rPr>
          <w:rFonts w:ascii="Arial Narrow" w:hAnsi="Arial Narrow"/>
          <w:sz w:val="24"/>
          <w:szCs w:val="24"/>
          <w:lang w:val="es-ES"/>
        </w:rPr>
        <w:t>Ksenija Kramar, dipl.ecc., porezni savjetnik</w:t>
      </w:r>
    </w:p>
    <w:p w:rsidR="00B77A43" w:rsidRPr="00BC1067" w:rsidRDefault="00B77A43" w:rsidP="00B77A43">
      <w:pPr>
        <w:pStyle w:val="ListParagraph"/>
        <w:numPr>
          <w:ilvl w:val="0"/>
          <w:numId w:val="48"/>
        </w:numPr>
        <w:contextualSpacing/>
        <w:rPr>
          <w:rFonts w:ascii="Arial Narrow" w:hAnsi="Arial Narrow"/>
          <w:sz w:val="24"/>
          <w:szCs w:val="24"/>
          <w:lang w:val="es-ES"/>
        </w:rPr>
      </w:pPr>
      <w:r w:rsidRPr="00BC1067">
        <w:rPr>
          <w:rFonts w:ascii="Arial Narrow" w:hAnsi="Arial Narrow"/>
          <w:sz w:val="24"/>
          <w:szCs w:val="24"/>
          <w:lang w:val="es-ES"/>
        </w:rPr>
        <w:t xml:space="preserve">Dr.sc. Vlasta Roška, porezni savjetnik </w:t>
      </w:r>
    </w:p>
    <w:p w:rsidR="006338BF" w:rsidRDefault="006338BF" w:rsidP="009C74A7">
      <w:pPr>
        <w:rPr>
          <w:rFonts w:ascii="Arial Narrow" w:hAnsi="Arial Narrow"/>
          <w:sz w:val="24"/>
          <w:lang w:val="hr-HR"/>
        </w:rPr>
      </w:pPr>
    </w:p>
    <w:p w:rsidR="00B77A43" w:rsidRDefault="00031CC9" w:rsidP="009C74A7">
      <w:pPr>
        <w:rPr>
          <w:rFonts w:ascii="Arial Narrow" w:hAnsi="Arial Narrow"/>
          <w:sz w:val="24"/>
          <w:lang w:val="hr-HR"/>
        </w:rPr>
      </w:pPr>
      <w:r w:rsidRPr="00BC084E">
        <w:rPr>
          <w:rFonts w:ascii="Arial Narrow" w:hAnsi="Arial Narrow"/>
          <w:sz w:val="24"/>
          <w:lang w:val="hr-HR"/>
        </w:rPr>
        <w:t>Moderator</w:t>
      </w:r>
      <w:r w:rsidR="00B01B75" w:rsidRPr="00B37B1C">
        <w:rPr>
          <w:rFonts w:ascii="Arial Narrow" w:hAnsi="Arial Narrow"/>
          <w:b/>
          <w:sz w:val="24"/>
          <w:lang w:val="hr-HR"/>
        </w:rPr>
        <w:t>:</w:t>
      </w:r>
      <w:r w:rsidR="00B01B75" w:rsidRPr="00B37B1C">
        <w:rPr>
          <w:rFonts w:ascii="Arial Narrow" w:hAnsi="Arial Narrow"/>
          <w:sz w:val="24"/>
          <w:lang w:val="hr-HR"/>
        </w:rPr>
        <w:t xml:space="preserve"> </w:t>
      </w:r>
      <w:r w:rsidR="00B77A43" w:rsidRPr="00BC1067">
        <w:rPr>
          <w:rFonts w:ascii="Arial Narrow" w:hAnsi="Arial Narrow"/>
          <w:sz w:val="24"/>
          <w:szCs w:val="24"/>
          <w:lang w:val="es-ES"/>
        </w:rPr>
        <w:t>Dr.sc. Vlasta Roška, porezni savjetnik</w:t>
      </w:r>
      <w:r w:rsidR="00B77A43">
        <w:rPr>
          <w:rFonts w:ascii="Arial Narrow" w:hAnsi="Arial Narrow"/>
          <w:sz w:val="24"/>
          <w:lang w:val="hr-HR"/>
        </w:rPr>
        <w:t xml:space="preserve"> </w:t>
      </w:r>
    </w:p>
    <w:p w:rsidR="009564D2" w:rsidRDefault="00F123A6" w:rsidP="009C74A7">
      <w:pPr>
        <w:rPr>
          <w:rFonts w:ascii="Arial Narrow" w:hAnsi="Arial Narrow"/>
          <w:sz w:val="24"/>
          <w:lang w:val="hr-HR"/>
        </w:rPr>
      </w:pPr>
      <w:r>
        <w:rPr>
          <w:rFonts w:ascii="Arial Narrow" w:hAnsi="Arial Narrow"/>
          <w:sz w:val="24"/>
          <w:lang w:val="hr-HR"/>
        </w:rPr>
        <w:t>Literatura: P</w:t>
      </w:r>
      <w:r w:rsidR="009564D2">
        <w:rPr>
          <w:rFonts w:ascii="Arial Narrow" w:hAnsi="Arial Narrow"/>
          <w:sz w:val="24"/>
          <w:lang w:val="hr-HR"/>
        </w:rPr>
        <w:t>rezentacija predavača</w:t>
      </w:r>
    </w:p>
    <w:p w:rsidR="009564D2" w:rsidRPr="006338BF" w:rsidRDefault="00B73FDE" w:rsidP="009C74A7">
      <w:pPr>
        <w:rPr>
          <w:rFonts w:ascii="Arial Narrow" w:hAnsi="Arial Narrow"/>
          <w:b/>
          <w:sz w:val="24"/>
          <w:lang w:val="hr-HR"/>
        </w:rPr>
      </w:pPr>
      <w:r w:rsidRPr="006338BF">
        <w:rPr>
          <w:rFonts w:ascii="Arial Narrow" w:hAnsi="Arial Narrow"/>
          <w:b/>
          <w:sz w:val="24"/>
          <w:lang w:val="hr-HR"/>
        </w:rPr>
        <w:t>Naknad</w:t>
      </w:r>
      <w:r w:rsidR="009564D2" w:rsidRPr="006338BF">
        <w:rPr>
          <w:rFonts w:ascii="Arial Narrow" w:hAnsi="Arial Narrow"/>
          <w:b/>
          <w:sz w:val="24"/>
          <w:lang w:val="hr-HR"/>
        </w:rPr>
        <w:t>a:</w:t>
      </w:r>
      <w:r w:rsidR="009564D2">
        <w:rPr>
          <w:rFonts w:ascii="Arial Narrow" w:hAnsi="Arial Narrow"/>
          <w:sz w:val="24"/>
          <w:lang w:val="hr-HR"/>
        </w:rPr>
        <w:t xml:space="preserve"> </w:t>
      </w:r>
      <w:r w:rsidR="009564D2" w:rsidRPr="006338BF">
        <w:rPr>
          <w:rFonts w:ascii="Arial Narrow" w:hAnsi="Arial Narrow"/>
          <w:b/>
          <w:sz w:val="24"/>
          <w:lang w:val="hr-HR"/>
        </w:rPr>
        <w:t>BESPLATNO, za članice HGK</w:t>
      </w:r>
    </w:p>
    <w:sectPr w:rsidR="009564D2" w:rsidRPr="006338BF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4FF"/>
    <w:multiLevelType w:val="multilevel"/>
    <w:tmpl w:val="FAA6536E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9924DA3"/>
    <w:multiLevelType w:val="singleLevel"/>
    <w:tmpl w:val="1634390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</w:abstractNum>
  <w:abstractNum w:abstractNumId="2">
    <w:nsid w:val="0AEB1630"/>
    <w:multiLevelType w:val="hybridMultilevel"/>
    <w:tmpl w:val="2F18F4D6"/>
    <w:lvl w:ilvl="0" w:tplc="D9368F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C7E92"/>
    <w:multiLevelType w:val="singleLevel"/>
    <w:tmpl w:val="A25E5F00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E213377"/>
    <w:multiLevelType w:val="singleLevel"/>
    <w:tmpl w:val="99D88FB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5">
    <w:nsid w:val="0E35482B"/>
    <w:multiLevelType w:val="singleLevel"/>
    <w:tmpl w:val="1634390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 w:hint="default"/>
      </w:rPr>
    </w:lvl>
  </w:abstractNum>
  <w:abstractNum w:abstractNumId="6">
    <w:nsid w:val="0E9E091D"/>
    <w:multiLevelType w:val="hybridMultilevel"/>
    <w:tmpl w:val="F3CA2A30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2E162E0"/>
    <w:multiLevelType w:val="hybridMultilevel"/>
    <w:tmpl w:val="F06C0086"/>
    <w:lvl w:ilvl="0" w:tplc="31E0ADC6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13A85930"/>
    <w:multiLevelType w:val="singleLevel"/>
    <w:tmpl w:val="8C24B3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16946A6F"/>
    <w:multiLevelType w:val="singleLevel"/>
    <w:tmpl w:val="A25E5F0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17B06334"/>
    <w:multiLevelType w:val="singleLevel"/>
    <w:tmpl w:val="99D88FB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>
    <w:nsid w:val="180E0232"/>
    <w:multiLevelType w:val="hybridMultilevel"/>
    <w:tmpl w:val="142C4DAE"/>
    <w:lvl w:ilvl="0" w:tplc="E400592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9EE6E5F"/>
    <w:multiLevelType w:val="hybridMultilevel"/>
    <w:tmpl w:val="1A882914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1A3F11D9"/>
    <w:multiLevelType w:val="singleLevel"/>
    <w:tmpl w:val="8C24B3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1D8D6010"/>
    <w:multiLevelType w:val="singleLevel"/>
    <w:tmpl w:val="301C21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5">
    <w:nsid w:val="1DC66676"/>
    <w:multiLevelType w:val="singleLevel"/>
    <w:tmpl w:val="A25E5F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4242EC8"/>
    <w:multiLevelType w:val="singleLevel"/>
    <w:tmpl w:val="99D88FB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>
    <w:nsid w:val="247846DF"/>
    <w:multiLevelType w:val="singleLevel"/>
    <w:tmpl w:val="A25E5F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F0D465F"/>
    <w:multiLevelType w:val="hybridMultilevel"/>
    <w:tmpl w:val="D7185EB4"/>
    <w:lvl w:ilvl="0" w:tplc="E400592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88513B8"/>
    <w:multiLevelType w:val="hybridMultilevel"/>
    <w:tmpl w:val="72CC59C8"/>
    <w:lvl w:ilvl="0" w:tplc="31E0ADC6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3DA23717"/>
    <w:multiLevelType w:val="hybridMultilevel"/>
    <w:tmpl w:val="3932AC08"/>
    <w:lvl w:ilvl="0" w:tplc="31E0ADC6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1">
    <w:nsid w:val="40D43E49"/>
    <w:multiLevelType w:val="hybridMultilevel"/>
    <w:tmpl w:val="4F90BBD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419281C"/>
    <w:multiLevelType w:val="singleLevel"/>
    <w:tmpl w:val="8C24B3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55B962FA"/>
    <w:multiLevelType w:val="singleLevel"/>
    <w:tmpl w:val="8C24B3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57203100"/>
    <w:multiLevelType w:val="singleLevel"/>
    <w:tmpl w:val="30C20F48"/>
    <w:lvl w:ilvl="0">
      <w:start w:val="10"/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Times New Roman" w:hAnsi="Times New Roman" w:hint="default"/>
      </w:rPr>
    </w:lvl>
  </w:abstractNum>
  <w:abstractNum w:abstractNumId="25">
    <w:nsid w:val="57285103"/>
    <w:multiLevelType w:val="singleLevel"/>
    <w:tmpl w:val="8C24B3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5BCC72B7"/>
    <w:multiLevelType w:val="hybridMultilevel"/>
    <w:tmpl w:val="FB00B140"/>
    <w:lvl w:ilvl="0" w:tplc="A25E5F00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07C30B4"/>
    <w:multiLevelType w:val="hybridMultilevel"/>
    <w:tmpl w:val="41BAFBA2"/>
    <w:lvl w:ilvl="0" w:tplc="041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>
    <w:nsid w:val="632E2C59"/>
    <w:multiLevelType w:val="hybridMultilevel"/>
    <w:tmpl w:val="B37AF814"/>
    <w:lvl w:ilvl="0" w:tplc="A7F87DAE">
      <w:start w:val="1"/>
      <w:numFmt w:val="decimal"/>
      <w:lvlText w:val="%1.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A157C6"/>
    <w:multiLevelType w:val="singleLevel"/>
    <w:tmpl w:val="8C24B3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64171913"/>
    <w:multiLevelType w:val="multilevel"/>
    <w:tmpl w:val="663A463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25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1440"/>
      </w:pPr>
      <w:rPr>
        <w:rFonts w:hint="default"/>
      </w:rPr>
    </w:lvl>
  </w:abstractNum>
  <w:abstractNum w:abstractNumId="31">
    <w:nsid w:val="670150FE"/>
    <w:multiLevelType w:val="singleLevel"/>
    <w:tmpl w:val="D6B68F1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u w:val="none"/>
      </w:rPr>
    </w:lvl>
  </w:abstractNum>
  <w:abstractNum w:abstractNumId="32">
    <w:nsid w:val="6A4B0C6A"/>
    <w:multiLevelType w:val="singleLevel"/>
    <w:tmpl w:val="A25E5F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2867CC"/>
    <w:multiLevelType w:val="singleLevel"/>
    <w:tmpl w:val="C3BC7A2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>
    <w:nsid w:val="70931818"/>
    <w:multiLevelType w:val="hybridMultilevel"/>
    <w:tmpl w:val="067C2A14"/>
    <w:lvl w:ilvl="0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5">
    <w:nsid w:val="715A696B"/>
    <w:multiLevelType w:val="hybridMultilevel"/>
    <w:tmpl w:val="E9C49B2E"/>
    <w:lvl w:ilvl="0" w:tplc="F2EC011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color w:val="auto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260"/>
        </w:tabs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980"/>
        </w:tabs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700"/>
        </w:tabs>
        <w:ind w:left="8700" w:hanging="360"/>
      </w:pPr>
      <w:rPr>
        <w:rFonts w:ascii="Wingdings" w:hAnsi="Wingdings" w:hint="default"/>
      </w:rPr>
    </w:lvl>
  </w:abstractNum>
  <w:abstractNum w:abstractNumId="36">
    <w:nsid w:val="71982F2D"/>
    <w:multiLevelType w:val="hybridMultilevel"/>
    <w:tmpl w:val="0C883036"/>
    <w:lvl w:ilvl="0" w:tplc="31E0ADC6">
      <w:start w:val="6"/>
      <w:numFmt w:val="bullet"/>
      <w:lvlText w:val="-"/>
      <w:lvlJc w:val="left"/>
      <w:pPr>
        <w:tabs>
          <w:tab w:val="num" w:pos="2563"/>
        </w:tabs>
        <w:ind w:left="2563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7">
    <w:nsid w:val="725A460F"/>
    <w:multiLevelType w:val="hybridMultilevel"/>
    <w:tmpl w:val="CAA23DC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74007670"/>
    <w:multiLevelType w:val="singleLevel"/>
    <w:tmpl w:val="8C24B3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>
    <w:nsid w:val="752974EE"/>
    <w:multiLevelType w:val="singleLevel"/>
    <w:tmpl w:val="5D169E7A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40">
    <w:nsid w:val="768B72EB"/>
    <w:multiLevelType w:val="hybridMultilevel"/>
    <w:tmpl w:val="DCDA4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8276D"/>
    <w:multiLevelType w:val="singleLevel"/>
    <w:tmpl w:val="99D88FB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42">
    <w:nsid w:val="7B1807C0"/>
    <w:multiLevelType w:val="singleLevel"/>
    <w:tmpl w:val="99D88FB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43">
    <w:nsid w:val="7BBB1A5F"/>
    <w:multiLevelType w:val="hybridMultilevel"/>
    <w:tmpl w:val="32126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B4110"/>
    <w:multiLevelType w:val="hybridMultilevel"/>
    <w:tmpl w:val="AEE2B640"/>
    <w:lvl w:ilvl="0" w:tplc="31E0ADC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5B6F2C"/>
    <w:multiLevelType w:val="hybridMultilevel"/>
    <w:tmpl w:val="E63895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17096E"/>
    <w:multiLevelType w:val="hybridMultilevel"/>
    <w:tmpl w:val="7400BC3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61A9E"/>
    <w:multiLevelType w:val="hybridMultilevel"/>
    <w:tmpl w:val="346EBA6E"/>
    <w:lvl w:ilvl="0" w:tplc="8118D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7"/>
  </w:num>
  <w:num w:numId="3">
    <w:abstractNumId w:val="33"/>
  </w:num>
  <w:num w:numId="4">
    <w:abstractNumId w:val="3"/>
  </w:num>
  <w:num w:numId="5">
    <w:abstractNumId w:val="4"/>
  </w:num>
  <w:num w:numId="6">
    <w:abstractNumId w:val="10"/>
  </w:num>
  <w:num w:numId="7">
    <w:abstractNumId w:val="42"/>
  </w:num>
  <w:num w:numId="8">
    <w:abstractNumId w:val="41"/>
  </w:num>
  <w:num w:numId="9">
    <w:abstractNumId w:val="16"/>
  </w:num>
  <w:num w:numId="10">
    <w:abstractNumId w:val="31"/>
  </w:num>
  <w:num w:numId="11">
    <w:abstractNumId w:val="39"/>
  </w:num>
  <w:num w:numId="12">
    <w:abstractNumId w:val="9"/>
  </w:num>
  <w:num w:numId="13">
    <w:abstractNumId w:val="32"/>
  </w:num>
  <w:num w:numId="14">
    <w:abstractNumId w:val="14"/>
  </w:num>
  <w:num w:numId="15">
    <w:abstractNumId w:val="24"/>
  </w:num>
  <w:num w:numId="16">
    <w:abstractNumId w:val="1"/>
  </w:num>
  <w:num w:numId="17">
    <w:abstractNumId w:val="5"/>
  </w:num>
  <w:num w:numId="18">
    <w:abstractNumId w:val="8"/>
  </w:num>
  <w:num w:numId="19">
    <w:abstractNumId w:val="22"/>
  </w:num>
  <w:num w:numId="20">
    <w:abstractNumId w:val="29"/>
  </w:num>
  <w:num w:numId="21">
    <w:abstractNumId w:val="13"/>
  </w:num>
  <w:num w:numId="22">
    <w:abstractNumId w:val="23"/>
  </w:num>
  <w:num w:numId="23">
    <w:abstractNumId w:val="25"/>
  </w:num>
  <w:num w:numId="24">
    <w:abstractNumId w:val="38"/>
  </w:num>
  <w:num w:numId="25">
    <w:abstractNumId w:val="44"/>
  </w:num>
  <w:num w:numId="26">
    <w:abstractNumId w:val="7"/>
  </w:num>
  <w:num w:numId="27">
    <w:abstractNumId w:val="20"/>
  </w:num>
  <w:num w:numId="28">
    <w:abstractNumId w:val="35"/>
  </w:num>
  <w:num w:numId="29">
    <w:abstractNumId w:val="36"/>
  </w:num>
  <w:num w:numId="30">
    <w:abstractNumId w:val="19"/>
  </w:num>
  <w:num w:numId="31">
    <w:abstractNumId w:val="2"/>
  </w:num>
  <w:num w:numId="32">
    <w:abstractNumId w:val="30"/>
  </w:num>
  <w:num w:numId="33">
    <w:abstractNumId w:val="45"/>
  </w:num>
  <w:num w:numId="34">
    <w:abstractNumId w:val="28"/>
  </w:num>
  <w:num w:numId="35">
    <w:abstractNumId w:val="26"/>
  </w:num>
  <w:num w:numId="36">
    <w:abstractNumId w:val="47"/>
  </w:num>
  <w:num w:numId="37">
    <w:abstractNumId w:val="43"/>
  </w:num>
  <w:num w:numId="38">
    <w:abstractNumId w:val="0"/>
  </w:num>
  <w:num w:numId="39">
    <w:abstractNumId w:val="37"/>
  </w:num>
  <w:num w:numId="40">
    <w:abstractNumId w:val="11"/>
  </w:num>
  <w:num w:numId="41">
    <w:abstractNumId w:val="18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6C"/>
    <w:rsid w:val="00031CC9"/>
    <w:rsid w:val="000433D9"/>
    <w:rsid w:val="0004709A"/>
    <w:rsid w:val="0007326C"/>
    <w:rsid w:val="000C29F1"/>
    <w:rsid w:val="000E3B2F"/>
    <w:rsid w:val="00120D60"/>
    <w:rsid w:val="00142DBC"/>
    <w:rsid w:val="00181B3D"/>
    <w:rsid w:val="00195A2E"/>
    <w:rsid w:val="0021711A"/>
    <w:rsid w:val="00222B21"/>
    <w:rsid w:val="00265C0F"/>
    <w:rsid w:val="00281C05"/>
    <w:rsid w:val="00294423"/>
    <w:rsid w:val="002C1A92"/>
    <w:rsid w:val="002C24A0"/>
    <w:rsid w:val="003128F5"/>
    <w:rsid w:val="0033267A"/>
    <w:rsid w:val="003767CB"/>
    <w:rsid w:val="0039792A"/>
    <w:rsid w:val="003B4C89"/>
    <w:rsid w:val="00431A6C"/>
    <w:rsid w:val="004749E4"/>
    <w:rsid w:val="004948ED"/>
    <w:rsid w:val="004B3ECC"/>
    <w:rsid w:val="004D30C5"/>
    <w:rsid w:val="004D71CD"/>
    <w:rsid w:val="004E3BEF"/>
    <w:rsid w:val="0057570E"/>
    <w:rsid w:val="005E0883"/>
    <w:rsid w:val="005E149F"/>
    <w:rsid w:val="006215CD"/>
    <w:rsid w:val="00621DAD"/>
    <w:rsid w:val="006338BF"/>
    <w:rsid w:val="00634864"/>
    <w:rsid w:val="00660707"/>
    <w:rsid w:val="00671711"/>
    <w:rsid w:val="00705889"/>
    <w:rsid w:val="00724A87"/>
    <w:rsid w:val="007B0A4C"/>
    <w:rsid w:val="007D3622"/>
    <w:rsid w:val="00806A94"/>
    <w:rsid w:val="00812D95"/>
    <w:rsid w:val="008406F1"/>
    <w:rsid w:val="0093406B"/>
    <w:rsid w:val="009564D2"/>
    <w:rsid w:val="00994DCD"/>
    <w:rsid w:val="009B02C9"/>
    <w:rsid w:val="009B253E"/>
    <w:rsid w:val="009C74A7"/>
    <w:rsid w:val="00A5263B"/>
    <w:rsid w:val="00A77DDA"/>
    <w:rsid w:val="00A93323"/>
    <w:rsid w:val="00B01B75"/>
    <w:rsid w:val="00B259BE"/>
    <w:rsid w:val="00B37B1C"/>
    <w:rsid w:val="00B43771"/>
    <w:rsid w:val="00B576B7"/>
    <w:rsid w:val="00B60341"/>
    <w:rsid w:val="00B73FDE"/>
    <w:rsid w:val="00B75E19"/>
    <w:rsid w:val="00B77A43"/>
    <w:rsid w:val="00BA6898"/>
    <w:rsid w:val="00BC084E"/>
    <w:rsid w:val="00BC1067"/>
    <w:rsid w:val="00BD6182"/>
    <w:rsid w:val="00BF309E"/>
    <w:rsid w:val="00C004E2"/>
    <w:rsid w:val="00C009BC"/>
    <w:rsid w:val="00C10B03"/>
    <w:rsid w:val="00C56440"/>
    <w:rsid w:val="00C76418"/>
    <w:rsid w:val="00C95FC7"/>
    <w:rsid w:val="00CF269D"/>
    <w:rsid w:val="00D15D81"/>
    <w:rsid w:val="00D16745"/>
    <w:rsid w:val="00D30ED5"/>
    <w:rsid w:val="00D43DA1"/>
    <w:rsid w:val="00D43DB2"/>
    <w:rsid w:val="00D63BFD"/>
    <w:rsid w:val="00D70F75"/>
    <w:rsid w:val="00D71111"/>
    <w:rsid w:val="00DE1860"/>
    <w:rsid w:val="00F03739"/>
    <w:rsid w:val="00F123A6"/>
    <w:rsid w:val="00F14D2A"/>
    <w:rsid w:val="00F41A78"/>
    <w:rsid w:val="00F45969"/>
    <w:rsid w:val="00F9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9E4"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  <w:lang w:val="hr-HR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4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/>
      <w:sz w:val="24"/>
      <w:lang w:val="hr-HR"/>
    </w:rPr>
  </w:style>
  <w:style w:type="paragraph" w:styleId="BalloonText">
    <w:name w:val="Balloon Text"/>
    <w:basedOn w:val="Normal"/>
    <w:semiHidden/>
    <w:rsid w:val="00B75E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45969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rsid w:val="004E3BEF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A5263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9E4"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  <w:lang w:val="hr-HR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4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/>
      <w:sz w:val="24"/>
      <w:lang w:val="hr-HR"/>
    </w:rPr>
  </w:style>
  <w:style w:type="paragraph" w:styleId="BalloonText">
    <w:name w:val="Balloon Text"/>
    <w:basedOn w:val="Normal"/>
    <w:semiHidden/>
    <w:rsid w:val="00B75E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45969"/>
    <w:pPr>
      <w:shd w:val="clear" w:color="auto" w:fill="000080"/>
    </w:pPr>
    <w:rPr>
      <w:rFonts w:ascii="Tahoma" w:hAnsi="Tahoma" w:cs="Tahoma"/>
    </w:rPr>
  </w:style>
  <w:style w:type="paragraph" w:styleId="PlainText">
    <w:name w:val="Plain Text"/>
    <w:basedOn w:val="Normal"/>
    <w:rsid w:val="004E3BEF"/>
    <w:rPr>
      <w:rFonts w:ascii="Courier New" w:hAnsi="Courier New" w:cs="Courier New"/>
      <w:lang w:eastAsia="en-US"/>
    </w:rPr>
  </w:style>
  <w:style w:type="paragraph" w:styleId="ListParagraph">
    <w:name w:val="List Paragraph"/>
    <w:basedOn w:val="Normal"/>
    <w:uiPriority w:val="34"/>
    <w:qFormat/>
    <w:rsid w:val="00A526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 MEETING OF THE CROATIAN - INDIAN JOINT BUSINESS COUNCIL</vt:lpstr>
    </vt:vector>
  </TitlesOfParts>
  <Company>HGK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MEETING OF THE CROATIAN - INDIAN JOINT BUSINESS COUNCIL</dc:title>
  <dc:creator>HGK</dc:creator>
  <cp:lastModifiedBy>Kornela Miling</cp:lastModifiedBy>
  <cp:revision>2</cp:revision>
  <cp:lastPrinted>2015-11-03T12:27:00Z</cp:lastPrinted>
  <dcterms:created xsi:type="dcterms:W3CDTF">2016-11-07T08:57:00Z</dcterms:created>
  <dcterms:modified xsi:type="dcterms:W3CDTF">2016-11-07T08:57:00Z</dcterms:modified>
</cp:coreProperties>
</file>