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15" w:rsidRDefault="001D4015" w:rsidP="001D4015">
      <w:pPr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Prezentacija za pokretanje iz browsera: </w:t>
      </w:r>
      <w:hyperlink r:id="rId4" w:history="1">
        <w:r>
          <w:rPr>
            <w:rStyle w:val="Hyperlink"/>
            <w:rFonts w:eastAsia="Times New Roman"/>
          </w:rPr>
          <w:t>https://prezi.com/dr_wyfvttzlj/smz-srediste-gaming-industrije/?utm_campaign=share&amp;utm_medium=copy</w:t>
        </w:r>
      </w:hyperlink>
    </w:p>
    <w:p w:rsidR="0091258A" w:rsidRDefault="0091258A">
      <w:bookmarkStart w:id="0" w:name="_GoBack"/>
      <w:bookmarkEnd w:id="0"/>
    </w:p>
    <w:sectPr w:rsidR="0091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15"/>
    <w:rsid w:val="001D4015"/>
    <w:rsid w:val="0091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F2C6E-D469-495C-B523-BF2DA0BE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1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dr_wyfvttzlj/smz-srediste-gaming-industrije/?utm_campaign=share&amp;utm_medium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Sečen</dc:creator>
  <cp:keywords/>
  <dc:description/>
  <cp:lastModifiedBy>Valentina Sečen</cp:lastModifiedBy>
  <cp:revision>1</cp:revision>
  <dcterms:created xsi:type="dcterms:W3CDTF">2018-02-23T12:20:00Z</dcterms:created>
  <dcterms:modified xsi:type="dcterms:W3CDTF">2018-02-23T12:20:00Z</dcterms:modified>
</cp:coreProperties>
</file>