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38B16" w14:textId="77777777" w:rsidR="005F37B1" w:rsidRDefault="005F37B1"/>
    <w:p w14:paraId="00CBB70B" w14:textId="77777777" w:rsidR="00512C31" w:rsidRDefault="00512C31"/>
    <w:p w14:paraId="2239D1A0" w14:textId="77777777" w:rsidR="00FE66DD" w:rsidRDefault="00FE66DD">
      <w:pPr>
        <w:sectPr w:rsidR="00FE66DD" w:rsidSect="00403616">
          <w:footerReference w:type="even" r:id="rId11"/>
          <w:footerReference w:type="default" r:id="rId12"/>
          <w:headerReference w:type="first" r:id="rId13"/>
          <w:pgSz w:w="11906" w:h="16838" w:code="9"/>
          <w:pgMar w:top="2268" w:right="1134" w:bottom="2268" w:left="1134" w:header="709" w:footer="709" w:gutter="0"/>
          <w:cols w:space="708"/>
          <w:titlePg/>
          <w:docGrid w:linePitch="360"/>
        </w:sectPr>
      </w:pPr>
    </w:p>
    <w:p w14:paraId="1F2BBC8C" w14:textId="77777777" w:rsidR="007B15E0" w:rsidRPr="00A836B0" w:rsidRDefault="007B15E0" w:rsidP="00BA7381">
      <w:pPr>
        <w:spacing w:line="276" w:lineRule="auto"/>
        <w:rPr>
          <w:rFonts w:cs="Arial"/>
          <w:b/>
          <w:sz w:val="22"/>
          <w:szCs w:val="22"/>
        </w:rPr>
      </w:pPr>
      <w:r w:rsidRPr="00A836B0">
        <w:rPr>
          <w:rFonts w:cs="Arial"/>
          <w:b/>
          <w:sz w:val="22"/>
          <w:szCs w:val="22"/>
        </w:rPr>
        <w:t>KATEGORIJ</w:t>
      </w:r>
      <w:r w:rsidR="005B7A86">
        <w:rPr>
          <w:rFonts w:cs="Arial"/>
          <w:b/>
          <w:sz w:val="22"/>
          <w:szCs w:val="22"/>
        </w:rPr>
        <w:t>E</w:t>
      </w:r>
      <w:r w:rsidRPr="00A836B0">
        <w:rPr>
          <w:rFonts w:cs="Arial"/>
          <w:b/>
          <w:sz w:val="22"/>
          <w:szCs w:val="22"/>
        </w:rPr>
        <w:t xml:space="preserve"> I KRITERIJ</w:t>
      </w:r>
      <w:r w:rsidR="005B7A86">
        <w:rPr>
          <w:rFonts w:cs="Arial"/>
          <w:b/>
          <w:sz w:val="22"/>
          <w:szCs w:val="22"/>
        </w:rPr>
        <w:t>I</w:t>
      </w:r>
      <w:r w:rsidRPr="00A836B0">
        <w:rPr>
          <w:rFonts w:cs="Arial"/>
          <w:b/>
          <w:sz w:val="22"/>
          <w:szCs w:val="22"/>
        </w:rPr>
        <w:t xml:space="preserve"> ZA OCJENJIVANJE HOTELA U HGK AKCIJI </w:t>
      </w:r>
      <w:r w:rsidR="005B7A86">
        <w:rPr>
          <w:rFonts w:cs="Arial"/>
          <w:b/>
          <w:sz w:val="22"/>
          <w:szCs w:val="22"/>
        </w:rPr>
        <w:t>„</w:t>
      </w:r>
      <w:r w:rsidRPr="00A836B0">
        <w:rPr>
          <w:rFonts w:cs="Arial"/>
          <w:b/>
          <w:sz w:val="22"/>
          <w:szCs w:val="22"/>
        </w:rPr>
        <w:t>TURISTIČKI CVIJET – KVALITETA ZA HRVATSKU</w:t>
      </w:r>
      <w:r w:rsidR="009A3BD8">
        <w:rPr>
          <w:rFonts w:cs="Arial"/>
          <w:b/>
          <w:sz w:val="22"/>
          <w:szCs w:val="22"/>
        </w:rPr>
        <w:t xml:space="preserve"> 20</w:t>
      </w:r>
      <w:r w:rsidR="00210181">
        <w:rPr>
          <w:rFonts w:cs="Arial"/>
          <w:b/>
          <w:sz w:val="22"/>
          <w:szCs w:val="22"/>
        </w:rPr>
        <w:t>22</w:t>
      </w:r>
      <w:r w:rsidR="005B7A86">
        <w:rPr>
          <w:rFonts w:cs="Arial"/>
          <w:b/>
          <w:sz w:val="22"/>
          <w:szCs w:val="22"/>
        </w:rPr>
        <w:t>“</w:t>
      </w:r>
    </w:p>
    <w:p w14:paraId="6BED0888" w14:textId="77777777" w:rsidR="005B7A86" w:rsidRDefault="005B7A86" w:rsidP="00D14327">
      <w:pPr>
        <w:spacing w:line="276" w:lineRule="auto"/>
        <w:rPr>
          <w:rFonts w:cs="Arial"/>
          <w:sz w:val="22"/>
          <w:szCs w:val="22"/>
        </w:rPr>
      </w:pPr>
    </w:p>
    <w:p w14:paraId="7F6D3E67" w14:textId="77777777" w:rsidR="007B15E0" w:rsidRPr="00E53DC4" w:rsidRDefault="007B15E0" w:rsidP="007B15E0">
      <w:pPr>
        <w:numPr>
          <w:ilvl w:val="0"/>
          <w:numId w:val="2"/>
        </w:numPr>
        <w:spacing w:line="276" w:lineRule="auto"/>
        <w:rPr>
          <w:rFonts w:cs="Arial"/>
          <w:b/>
          <w:sz w:val="22"/>
          <w:szCs w:val="22"/>
        </w:rPr>
      </w:pPr>
      <w:r w:rsidRPr="00E53DC4">
        <w:rPr>
          <w:rFonts w:cs="Arial"/>
          <w:b/>
          <w:sz w:val="22"/>
          <w:szCs w:val="22"/>
        </w:rPr>
        <w:t>GRADSKI HOTEL</w:t>
      </w:r>
    </w:p>
    <w:p w14:paraId="1CFFFAB8" w14:textId="77777777" w:rsidR="007B15E0" w:rsidRPr="00E53DC4" w:rsidRDefault="007B15E0" w:rsidP="00D14327">
      <w:pPr>
        <w:numPr>
          <w:ilvl w:val="0"/>
          <w:numId w:val="3"/>
        </w:numPr>
        <w:spacing w:line="276" w:lineRule="auto"/>
        <w:rPr>
          <w:rFonts w:cs="Arial"/>
          <w:sz w:val="22"/>
          <w:szCs w:val="22"/>
        </w:rPr>
      </w:pPr>
      <w:r w:rsidRPr="00E53DC4">
        <w:rPr>
          <w:rFonts w:cs="Arial"/>
          <w:i/>
          <w:sz w:val="22"/>
          <w:szCs w:val="22"/>
        </w:rPr>
        <w:t>Uvjeti</w:t>
      </w:r>
      <w:r w:rsidRPr="00E53DC4">
        <w:rPr>
          <w:rFonts w:cs="Arial"/>
          <w:sz w:val="22"/>
          <w:szCs w:val="22"/>
        </w:rPr>
        <w:t>: otvoren 365 dana u godini</w:t>
      </w:r>
      <w:r w:rsidR="00D14327" w:rsidRPr="00E53DC4">
        <w:rPr>
          <w:rFonts w:cs="Arial"/>
          <w:sz w:val="22"/>
          <w:szCs w:val="22"/>
        </w:rPr>
        <w:t>, lo</w:t>
      </w:r>
      <w:r w:rsidRPr="00E53DC4">
        <w:rPr>
          <w:rFonts w:cs="Arial"/>
          <w:sz w:val="22"/>
          <w:szCs w:val="22"/>
        </w:rPr>
        <w:t>kacija hotela u gradu</w:t>
      </w:r>
    </w:p>
    <w:p w14:paraId="23421DB7" w14:textId="77777777" w:rsidR="00D14327" w:rsidRPr="00E53DC4" w:rsidRDefault="007B15E0" w:rsidP="00D14327">
      <w:pPr>
        <w:numPr>
          <w:ilvl w:val="0"/>
          <w:numId w:val="3"/>
        </w:numPr>
        <w:spacing w:line="276" w:lineRule="auto"/>
        <w:rPr>
          <w:rFonts w:cs="Arial"/>
          <w:i/>
          <w:sz w:val="22"/>
          <w:szCs w:val="22"/>
        </w:rPr>
      </w:pPr>
      <w:r w:rsidRPr="00E53DC4">
        <w:rPr>
          <w:rFonts w:cs="Arial"/>
          <w:i/>
          <w:sz w:val="22"/>
          <w:szCs w:val="22"/>
        </w:rPr>
        <w:t>Kriteriji:</w:t>
      </w:r>
    </w:p>
    <w:p w14:paraId="3A7ACA26" w14:textId="77777777" w:rsidR="00352D92" w:rsidRDefault="00352D92" w:rsidP="00D14327">
      <w:pPr>
        <w:numPr>
          <w:ilvl w:val="1"/>
          <w:numId w:val="3"/>
        </w:numPr>
        <w:spacing w:line="276" w:lineRule="auto"/>
        <w:rPr>
          <w:rFonts w:cs="Arial"/>
          <w:sz w:val="22"/>
          <w:szCs w:val="22"/>
        </w:rPr>
      </w:pPr>
      <w:r w:rsidRPr="005D16A5">
        <w:rPr>
          <w:rFonts w:cs="Arial"/>
          <w:sz w:val="22"/>
          <w:szCs w:val="22"/>
        </w:rPr>
        <w:t>(puna)</w:t>
      </w:r>
      <w:r w:rsidRPr="00352D92">
        <w:rPr>
          <w:rFonts w:cs="Arial"/>
          <w:sz w:val="22"/>
          <w:szCs w:val="22"/>
        </w:rPr>
        <w:t xml:space="preserve"> i</w:t>
      </w:r>
      <w:r w:rsidR="00D14327" w:rsidRPr="00352D92">
        <w:rPr>
          <w:rFonts w:cs="Arial"/>
          <w:sz w:val="22"/>
          <w:szCs w:val="22"/>
        </w:rPr>
        <w:t>skorištenost kapaciteta (30%)</w:t>
      </w:r>
      <w:r w:rsidRPr="00352D92">
        <w:rPr>
          <w:rFonts w:cs="Arial"/>
          <w:sz w:val="22"/>
          <w:szCs w:val="22"/>
        </w:rPr>
        <w:t xml:space="preserve"> </w:t>
      </w:r>
    </w:p>
    <w:p w14:paraId="13A9F763" w14:textId="77777777" w:rsidR="00D14327" w:rsidRPr="00352D92" w:rsidRDefault="00352D92" w:rsidP="00D14327">
      <w:pPr>
        <w:numPr>
          <w:ilvl w:val="1"/>
          <w:numId w:val="3"/>
        </w:numPr>
        <w:spacing w:line="276" w:lineRule="auto"/>
        <w:rPr>
          <w:rFonts w:cs="Arial"/>
          <w:sz w:val="22"/>
          <w:szCs w:val="22"/>
        </w:rPr>
      </w:pPr>
      <w:r w:rsidRPr="005D16A5">
        <w:rPr>
          <w:rFonts w:cs="Arial"/>
          <w:sz w:val="22"/>
          <w:szCs w:val="22"/>
        </w:rPr>
        <w:t>(puni)</w:t>
      </w:r>
      <w:r>
        <w:rPr>
          <w:rFonts w:cs="Arial"/>
          <w:sz w:val="22"/>
          <w:szCs w:val="22"/>
        </w:rPr>
        <w:t xml:space="preserve"> </w:t>
      </w:r>
      <w:r w:rsidR="00D14327" w:rsidRPr="00352D92">
        <w:rPr>
          <w:rFonts w:cs="Arial"/>
          <w:sz w:val="22"/>
          <w:szCs w:val="22"/>
        </w:rPr>
        <w:t>REVPAR (30%)</w:t>
      </w:r>
    </w:p>
    <w:p w14:paraId="7A8453CC" w14:textId="77777777" w:rsidR="00D14327" w:rsidRPr="00E53DC4" w:rsidRDefault="00D14327" w:rsidP="00D14327">
      <w:pPr>
        <w:numPr>
          <w:ilvl w:val="1"/>
          <w:numId w:val="3"/>
        </w:numPr>
        <w:spacing w:line="276" w:lineRule="auto"/>
        <w:rPr>
          <w:rFonts w:cs="Arial"/>
          <w:sz w:val="22"/>
          <w:szCs w:val="22"/>
        </w:rPr>
      </w:pPr>
      <w:r w:rsidRPr="00E53DC4">
        <w:rPr>
          <w:rFonts w:cs="Arial"/>
          <w:sz w:val="22"/>
          <w:szCs w:val="22"/>
        </w:rPr>
        <w:t xml:space="preserve">Online ocjena kvalitete smještaja i </w:t>
      </w:r>
      <w:r w:rsidR="00A237BB">
        <w:rPr>
          <w:rFonts w:cs="Arial"/>
          <w:sz w:val="22"/>
          <w:szCs w:val="22"/>
        </w:rPr>
        <w:t xml:space="preserve">ocjena </w:t>
      </w:r>
      <w:r w:rsidRPr="00E53DC4">
        <w:rPr>
          <w:rFonts w:cs="Arial"/>
          <w:sz w:val="22"/>
          <w:szCs w:val="22"/>
        </w:rPr>
        <w:t xml:space="preserve">usluge (40%) </w:t>
      </w:r>
    </w:p>
    <w:p w14:paraId="418FBA36" w14:textId="77777777" w:rsidR="00D14327" w:rsidRPr="00E53DC4" w:rsidRDefault="00D14327" w:rsidP="00D14327">
      <w:pPr>
        <w:numPr>
          <w:ilvl w:val="0"/>
          <w:numId w:val="2"/>
        </w:numPr>
        <w:spacing w:line="276" w:lineRule="auto"/>
        <w:rPr>
          <w:rFonts w:cs="Arial"/>
          <w:b/>
          <w:sz w:val="22"/>
          <w:szCs w:val="22"/>
        </w:rPr>
      </w:pPr>
      <w:r w:rsidRPr="00E53DC4">
        <w:rPr>
          <w:rFonts w:cs="Arial"/>
          <w:b/>
          <w:sz w:val="22"/>
          <w:szCs w:val="22"/>
        </w:rPr>
        <w:t>KONGRESNI HOTEL</w:t>
      </w:r>
    </w:p>
    <w:p w14:paraId="41E78242" w14:textId="77777777" w:rsidR="00D14327" w:rsidRPr="00E53DC4" w:rsidRDefault="00D14327" w:rsidP="00D14327">
      <w:pPr>
        <w:numPr>
          <w:ilvl w:val="0"/>
          <w:numId w:val="3"/>
        </w:numPr>
        <w:spacing w:line="276" w:lineRule="auto"/>
        <w:rPr>
          <w:rFonts w:cs="Arial"/>
          <w:sz w:val="22"/>
          <w:szCs w:val="22"/>
        </w:rPr>
      </w:pPr>
      <w:r w:rsidRPr="00E53DC4">
        <w:rPr>
          <w:rFonts w:cs="Arial"/>
          <w:i/>
          <w:sz w:val="22"/>
          <w:szCs w:val="22"/>
        </w:rPr>
        <w:t>Uvjeti:</w:t>
      </w:r>
      <w:r w:rsidRPr="00E53DC4">
        <w:rPr>
          <w:rFonts w:cs="Arial"/>
          <w:sz w:val="22"/>
          <w:szCs w:val="22"/>
        </w:rPr>
        <w:t xml:space="preserve"> kongresna dvorana minimalnog kapaciteta 200 osoba u kino postavi</w:t>
      </w:r>
    </w:p>
    <w:p w14:paraId="697CF33E" w14:textId="77777777" w:rsidR="00D14327" w:rsidRPr="00E53DC4" w:rsidRDefault="00D14327" w:rsidP="00D14327">
      <w:pPr>
        <w:numPr>
          <w:ilvl w:val="0"/>
          <w:numId w:val="3"/>
        </w:numPr>
        <w:spacing w:line="276" w:lineRule="auto"/>
        <w:rPr>
          <w:rFonts w:cs="Arial"/>
          <w:i/>
          <w:sz w:val="22"/>
          <w:szCs w:val="22"/>
        </w:rPr>
      </w:pPr>
      <w:r w:rsidRPr="00E53DC4">
        <w:rPr>
          <w:rFonts w:cs="Arial"/>
          <w:i/>
          <w:sz w:val="22"/>
          <w:szCs w:val="22"/>
        </w:rPr>
        <w:t>Kriteriji:</w:t>
      </w:r>
    </w:p>
    <w:p w14:paraId="798C867C" w14:textId="77777777" w:rsidR="00D14327" w:rsidRPr="00E53DC4" w:rsidRDefault="00D14327" w:rsidP="00D14327">
      <w:pPr>
        <w:numPr>
          <w:ilvl w:val="1"/>
          <w:numId w:val="3"/>
        </w:numPr>
        <w:spacing w:line="276" w:lineRule="auto"/>
        <w:rPr>
          <w:rFonts w:cs="Arial"/>
          <w:sz w:val="22"/>
          <w:szCs w:val="22"/>
        </w:rPr>
      </w:pPr>
      <w:r w:rsidRPr="00E53DC4">
        <w:rPr>
          <w:rFonts w:cs="Arial"/>
          <w:sz w:val="22"/>
          <w:szCs w:val="22"/>
        </w:rPr>
        <w:t>Ukupan kongresni prihod (uključivo i smještaj i hranu i piće)  (30%)</w:t>
      </w:r>
    </w:p>
    <w:p w14:paraId="1F1031A5" w14:textId="77777777" w:rsidR="00D14327" w:rsidRPr="00E53DC4" w:rsidRDefault="00D14327" w:rsidP="00D14327">
      <w:pPr>
        <w:numPr>
          <w:ilvl w:val="1"/>
          <w:numId w:val="3"/>
        </w:numPr>
        <w:spacing w:line="276" w:lineRule="auto"/>
        <w:rPr>
          <w:rFonts w:cs="Arial"/>
          <w:sz w:val="22"/>
          <w:szCs w:val="22"/>
        </w:rPr>
      </w:pPr>
      <w:r w:rsidRPr="00E53DC4">
        <w:rPr>
          <w:rFonts w:cs="Arial"/>
          <w:sz w:val="22"/>
          <w:szCs w:val="22"/>
        </w:rPr>
        <w:t>Prosječan prihod po stolici (30%)</w:t>
      </w:r>
    </w:p>
    <w:p w14:paraId="4B4D3E50" w14:textId="77777777" w:rsidR="00D14327" w:rsidRPr="00E53DC4" w:rsidRDefault="00D14327" w:rsidP="00D14327">
      <w:pPr>
        <w:numPr>
          <w:ilvl w:val="1"/>
          <w:numId w:val="3"/>
        </w:numPr>
        <w:spacing w:line="276" w:lineRule="auto"/>
        <w:rPr>
          <w:rFonts w:cs="Arial"/>
          <w:sz w:val="22"/>
          <w:szCs w:val="22"/>
        </w:rPr>
      </w:pPr>
      <w:r w:rsidRPr="00E53DC4">
        <w:rPr>
          <w:rFonts w:cs="Arial"/>
          <w:sz w:val="22"/>
          <w:szCs w:val="22"/>
        </w:rPr>
        <w:t>Godišnja iskorištenost kapaciteta (</w:t>
      </w:r>
      <w:r w:rsidR="00E53DC4" w:rsidRPr="00E53DC4">
        <w:rPr>
          <w:rFonts w:cs="Arial"/>
          <w:sz w:val="22"/>
          <w:szCs w:val="22"/>
        </w:rPr>
        <w:t>2</w:t>
      </w:r>
      <w:r w:rsidRPr="00E53DC4">
        <w:rPr>
          <w:rFonts w:cs="Arial"/>
          <w:sz w:val="22"/>
          <w:szCs w:val="22"/>
        </w:rPr>
        <w:t>0%)</w:t>
      </w:r>
    </w:p>
    <w:p w14:paraId="6D5C65D1" w14:textId="77777777" w:rsidR="00D14327" w:rsidRPr="00E53DC4" w:rsidRDefault="00D14327" w:rsidP="00D14327">
      <w:pPr>
        <w:numPr>
          <w:ilvl w:val="1"/>
          <w:numId w:val="3"/>
        </w:numPr>
        <w:spacing w:line="276" w:lineRule="auto"/>
        <w:rPr>
          <w:rFonts w:cs="Arial"/>
          <w:sz w:val="22"/>
          <w:szCs w:val="22"/>
        </w:rPr>
      </w:pPr>
      <w:r w:rsidRPr="00E53DC4">
        <w:rPr>
          <w:rFonts w:cs="Arial"/>
          <w:sz w:val="22"/>
          <w:szCs w:val="22"/>
        </w:rPr>
        <w:t>Kvalitativni pokazatelji (20%)</w:t>
      </w:r>
    </w:p>
    <w:p w14:paraId="0CBAEC34" w14:textId="77777777" w:rsidR="00D14327" w:rsidRPr="00E53DC4" w:rsidRDefault="00D14327" w:rsidP="00E53DC4">
      <w:pPr>
        <w:numPr>
          <w:ilvl w:val="2"/>
          <w:numId w:val="3"/>
        </w:numPr>
        <w:spacing w:line="276" w:lineRule="auto"/>
        <w:rPr>
          <w:rFonts w:cs="Arial"/>
          <w:sz w:val="22"/>
          <w:szCs w:val="22"/>
        </w:rPr>
      </w:pPr>
      <w:r w:rsidRPr="00E53DC4">
        <w:rPr>
          <w:rFonts w:cs="Arial"/>
          <w:sz w:val="22"/>
          <w:szCs w:val="22"/>
        </w:rPr>
        <w:t xml:space="preserve">Ukupni broj dolazaka i broj noćenja od kongresa, navesti tri najveća kongresa, istaknuti partnera te posebna dostignuća vezana za kongresni turizam (aktivno uključenje destinacije, </w:t>
      </w:r>
      <w:r w:rsidR="00426B67">
        <w:rPr>
          <w:rFonts w:cs="Arial"/>
          <w:sz w:val="22"/>
          <w:szCs w:val="22"/>
        </w:rPr>
        <w:t xml:space="preserve">USP hotela koji utječu na uspješnost u kongresnom turizmu, </w:t>
      </w:r>
      <w:r w:rsidRPr="00E53DC4">
        <w:rPr>
          <w:rFonts w:cs="Arial"/>
          <w:sz w:val="22"/>
          <w:szCs w:val="22"/>
        </w:rPr>
        <w:t xml:space="preserve">WOW efekt i sl.) </w:t>
      </w:r>
    </w:p>
    <w:p w14:paraId="7A04424E" w14:textId="77777777" w:rsidR="00E53DC4" w:rsidRPr="00E53DC4" w:rsidRDefault="00E53DC4" w:rsidP="00E53DC4">
      <w:pPr>
        <w:numPr>
          <w:ilvl w:val="0"/>
          <w:numId w:val="2"/>
        </w:numPr>
        <w:spacing w:line="276" w:lineRule="auto"/>
        <w:rPr>
          <w:rFonts w:cs="Arial"/>
          <w:b/>
          <w:sz w:val="22"/>
          <w:szCs w:val="22"/>
        </w:rPr>
      </w:pPr>
      <w:r w:rsidRPr="00E53DC4">
        <w:rPr>
          <w:rFonts w:cs="Arial"/>
          <w:b/>
          <w:sz w:val="22"/>
          <w:szCs w:val="22"/>
        </w:rPr>
        <w:t>HOTEL 5*</w:t>
      </w:r>
    </w:p>
    <w:p w14:paraId="1070AC1D" w14:textId="77777777" w:rsidR="00E53DC4" w:rsidRPr="00E53DC4" w:rsidRDefault="00E53DC4" w:rsidP="00E53DC4">
      <w:pPr>
        <w:numPr>
          <w:ilvl w:val="0"/>
          <w:numId w:val="3"/>
        </w:numPr>
        <w:spacing w:line="276" w:lineRule="auto"/>
        <w:rPr>
          <w:rFonts w:cs="Arial"/>
          <w:sz w:val="22"/>
          <w:szCs w:val="22"/>
        </w:rPr>
      </w:pPr>
      <w:r w:rsidRPr="00E53DC4">
        <w:rPr>
          <w:rFonts w:cs="Arial"/>
          <w:i/>
          <w:sz w:val="22"/>
          <w:szCs w:val="22"/>
        </w:rPr>
        <w:t>Uvjeti</w:t>
      </w:r>
      <w:r w:rsidRPr="00E53DC4">
        <w:rPr>
          <w:rFonts w:cs="Arial"/>
          <w:sz w:val="22"/>
          <w:szCs w:val="22"/>
        </w:rPr>
        <w:t>: hotel kategoriziran s 5*</w:t>
      </w:r>
    </w:p>
    <w:p w14:paraId="4D879F17" w14:textId="77777777" w:rsidR="00E53DC4" w:rsidRPr="00E53DC4" w:rsidRDefault="00E53DC4" w:rsidP="00E53DC4">
      <w:pPr>
        <w:numPr>
          <w:ilvl w:val="0"/>
          <w:numId w:val="3"/>
        </w:numPr>
        <w:spacing w:line="276" w:lineRule="auto"/>
        <w:rPr>
          <w:rFonts w:cs="Arial"/>
          <w:sz w:val="22"/>
          <w:szCs w:val="22"/>
        </w:rPr>
      </w:pPr>
      <w:r w:rsidRPr="00E53DC4">
        <w:rPr>
          <w:rFonts w:cs="Arial"/>
          <w:i/>
          <w:sz w:val="22"/>
          <w:szCs w:val="22"/>
        </w:rPr>
        <w:t>Kriteriji</w:t>
      </w:r>
      <w:r w:rsidRPr="00E53DC4">
        <w:rPr>
          <w:rFonts w:cs="Arial"/>
          <w:sz w:val="22"/>
          <w:szCs w:val="22"/>
        </w:rPr>
        <w:t>:</w:t>
      </w:r>
    </w:p>
    <w:p w14:paraId="66EF04ED" w14:textId="77777777" w:rsidR="00E53DC4" w:rsidRPr="00E53DC4" w:rsidRDefault="00352D92" w:rsidP="00E53DC4">
      <w:pPr>
        <w:numPr>
          <w:ilvl w:val="1"/>
          <w:numId w:val="3"/>
        </w:numPr>
        <w:spacing w:line="276" w:lineRule="auto"/>
        <w:rPr>
          <w:rFonts w:cs="Arial"/>
          <w:sz w:val="22"/>
          <w:szCs w:val="22"/>
        </w:rPr>
      </w:pPr>
      <w:r w:rsidRPr="005D16A5">
        <w:rPr>
          <w:rFonts w:cs="Arial"/>
          <w:sz w:val="22"/>
          <w:szCs w:val="22"/>
        </w:rPr>
        <w:t>(</w:t>
      </w:r>
      <w:r w:rsidR="00CB004B">
        <w:rPr>
          <w:rFonts w:cs="Arial"/>
          <w:sz w:val="22"/>
          <w:szCs w:val="22"/>
        </w:rPr>
        <w:t>puni</w:t>
      </w:r>
      <w:r w:rsidRPr="005D16A5">
        <w:rPr>
          <w:rFonts w:cs="Arial"/>
          <w:sz w:val="22"/>
          <w:szCs w:val="22"/>
        </w:rPr>
        <w:t xml:space="preserve">) </w:t>
      </w:r>
      <w:r w:rsidR="005D16A5" w:rsidRPr="005D16A5">
        <w:rPr>
          <w:rFonts w:cs="Arial"/>
          <w:sz w:val="22"/>
          <w:szCs w:val="22"/>
        </w:rPr>
        <w:t>T</w:t>
      </w:r>
      <w:r w:rsidR="00E53DC4" w:rsidRPr="005D16A5">
        <w:rPr>
          <w:rFonts w:cs="Arial"/>
          <w:sz w:val="22"/>
          <w:szCs w:val="22"/>
        </w:rPr>
        <w:t>REVPAR</w:t>
      </w:r>
      <w:r w:rsidR="00325BEA">
        <w:rPr>
          <w:rFonts w:cs="Arial"/>
          <w:sz w:val="22"/>
          <w:szCs w:val="22"/>
        </w:rPr>
        <w:t xml:space="preserve"> </w:t>
      </w:r>
      <w:r w:rsidR="00E53DC4" w:rsidRPr="00E53DC4">
        <w:rPr>
          <w:rFonts w:cs="Arial"/>
          <w:sz w:val="22"/>
          <w:szCs w:val="22"/>
        </w:rPr>
        <w:t>(30%)</w:t>
      </w:r>
    </w:p>
    <w:p w14:paraId="7A9CF48D" w14:textId="77777777" w:rsidR="00E53DC4" w:rsidRPr="00E53DC4" w:rsidRDefault="00E53DC4" w:rsidP="00E53DC4">
      <w:pPr>
        <w:numPr>
          <w:ilvl w:val="1"/>
          <w:numId w:val="3"/>
        </w:numPr>
        <w:spacing w:line="276" w:lineRule="auto"/>
        <w:rPr>
          <w:rFonts w:cs="Arial"/>
          <w:sz w:val="22"/>
          <w:szCs w:val="22"/>
        </w:rPr>
      </w:pPr>
      <w:r w:rsidRPr="00E53DC4">
        <w:rPr>
          <w:rFonts w:cs="Arial"/>
          <w:sz w:val="22"/>
          <w:szCs w:val="22"/>
        </w:rPr>
        <w:t>Prosječna cijena sobe ADR (30%)</w:t>
      </w:r>
    </w:p>
    <w:p w14:paraId="725EBA1C" w14:textId="77777777" w:rsidR="00E53DC4" w:rsidRPr="00E53DC4" w:rsidRDefault="00E53DC4" w:rsidP="00E53DC4">
      <w:pPr>
        <w:numPr>
          <w:ilvl w:val="1"/>
          <w:numId w:val="3"/>
        </w:numPr>
        <w:spacing w:line="276" w:lineRule="auto"/>
        <w:rPr>
          <w:rFonts w:cs="Arial"/>
          <w:sz w:val="22"/>
          <w:szCs w:val="22"/>
        </w:rPr>
      </w:pPr>
      <w:r w:rsidRPr="00E53DC4">
        <w:rPr>
          <w:rFonts w:cs="Arial"/>
          <w:sz w:val="22"/>
          <w:szCs w:val="22"/>
        </w:rPr>
        <w:t xml:space="preserve">Online ocjena </w:t>
      </w:r>
      <w:r>
        <w:rPr>
          <w:rFonts w:cs="Arial"/>
          <w:sz w:val="22"/>
          <w:szCs w:val="22"/>
        </w:rPr>
        <w:t xml:space="preserve">ukupno </w:t>
      </w:r>
      <w:r w:rsidR="00A237BB">
        <w:rPr>
          <w:rFonts w:cs="Arial"/>
          <w:sz w:val="22"/>
          <w:szCs w:val="22"/>
        </w:rPr>
        <w:t xml:space="preserve">+ ocjena usluge </w:t>
      </w:r>
      <w:r w:rsidRPr="00E53DC4">
        <w:rPr>
          <w:rFonts w:cs="Arial"/>
          <w:sz w:val="22"/>
          <w:szCs w:val="22"/>
        </w:rPr>
        <w:t>(30%)</w:t>
      </w:r>
    </w:p>
    <w:p w14:paraId="3716ABCC" w14:textId="77777777" w:rsidR="00E53DC4" w:rsidRDefault="00E53DC4" w:rsidP="00E53DC4">
      <w:pPr>
        <w:numPr>
          <w:ilvl w:val="1"/>
          <w:numId w:val="3"/>
        </w:numPr>
        <w:spacing w:line="276" w:lineRule="auto"/>
        <w:rPr>
          <w:rFonts w:cs="Arial"/>
          <w:sz w:val="22"/>
          <w:szCs w:val="22"/>
        </w:rPr>
      </w:pPr>
      <w:r w:rsidRPr="00E53DC4">
        <w:rPr>
          <w:rFonts w:cs="Arial"/>
          <w:sz w:val="22"/>
          <w:szCs w:val="22"/>
        </w:rPr>
        <w:t>Kvalitativni pokazatelji (10%)</w:t>
      </w:r>
    </w:p>
    <w:p w14:paraId="7BC9930A" w14:textId="77777777" w:rsidR="00E53DC4" w:rsidRPr="00E53DC4" w:rsidRDefault="00E53DC4" w:rsidP="00E53DC4">
      <w:pPr>
        <w:numPr>
          <w:ilvl w:val="2"/>
          <w:numId w:val="3"/>
        </w:num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Posebni doprinosi</w:t>
      </w:r>
      <w:r w:rsidR="00A237BB">
        <w:rPr>
          <w:rFonts w:cs="Arial"/>
          <w:sz w:val="22"/>
          <w:szCs w:val="22"/>
        </w:rPr>
        <w:t xml:space="preserve"> razvoju</w:t>
      </w:r>
      <w:r>
        <w:rPr>
          <w:rFonts w:cs="Arial"/>
          <w:sz w:val="22"/>
          <w:szCs w:val="22"/>
        </w:rPr>
        <w:t xml:space="preserve"> destinacij</w:t>
      </w:r>
      <w:r w:rsidR="00A237BB">
        <w:rPr>
          <w:rFonts w:cs="Arial"/>
          <w:sz w:val="22"/>
          <w:szCs w:val="22"/>
        </w:rPr>
        <w:t>e</w:t>
      </w:r>
      <w:r>
        <w:rPr>
          <w:rFonts w:cs="Arial"/>
          <w:sz w:val="22"/>
          <w:szCs w:val="22"/>
        </w:rPr>
        <w:t>, razvoju proizvoda, posebnosti usluge, WOW efekt</w:t>
      </w:r>
      <w:r w:rsidR="002874FF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i sl. </w:t>
      </w:r>
    </w:p>
    <w:p w14:paraId="7F1ACFFA" w14:textId="77777777" w:rsidR="00E53DC4" w:rsidRDefault="00E53DC4" w:rsidP="00E53DC4">
      <w:pPr>
        <w:numPr>
          <w:ilvl w:val="0"/>
          <w:numId w:val="2"/>
        </w:numPr>
        <w:spacing w:line="276" w:lineRule="auto"/>
        <w:rPr>
          <w:rFonts w:cs="Arial"/>
          <w:b/>
          <w:sz w:val="22"/>
          <w:szCs w:val="22"/>
        </w:rPr>
      </w:pPr>
      <w:r w:rsidRPr="00E53DC4">
        <w:rPr>
          <w:rFonts w:cs="Arial"/>
          <w:b/>
          <w:sz w:val="22"/>
          <w:szCs w:val="22"/>
        </w:rPr>
        <w:t>HOTEL 4*</w:t>
      </w:r>
    </w:p>
    <w:p w14:paraId="42A9B902" w14:textId="77777777" w:rsidR="00E53DC4" w:rsidRDefault="00E53DC4" w:rsidP="00E53DC4">
      <w:pPr>
        <w:numPr>
          <w:ilvl w:val="0"/>
          <w:numId w:val="3"/>
        </w:numPr>
        <w:spacing w:line="276" w:lineRule="auto"/>
        <w:rPr>
          <w:rFonts w:cs="Arial"/>
          <w:sz w:val="22"/>
          <w:szCs w:val="22"/>
        </w:rPr>
      </w:pPr>
      <w:r w:rsidRPr="00E53DC4">
        <w:rPr>
          <w:rFonts w:cs="Arial"/>
          <w:i/>
          <w:sz w:val="22"/>
          <w:szCs w:val="22"/>
        </w:rPr>
        <w:t>Uvjeti:</w:t>
      </w:r>
      <w:r w:rsidRPr="00E53DC4">
        <w:rPr>
          <w:rFonts w:cs="Arial"/>
          <w:sz w:val="22"/>
          <w:szCs w:val="22"/>
        </w:rPr>
        <w:t xml:space="preserve"> hotel kategoriziran s 4*</w:t>
      </w:r>
    </w:p>
    <w:p w14:paraId="042B6011" w14:textId="77777777" w:rsidR="00E53DC4" w:rsidRDefault="00E53DC4" w:rsidP="00E53DC4">
      <w:pPr>
        <w:numPr>
          <w:ilvl w:val="0"/>
          <w:numId w:val="3"/>
        </w:numPr>
        <w:spacing w:line="276" w:lineRule="auto"/>
        <w:rPr>
          <w:rFonts w:cs="Arial"/>
          <w:sz w:val="22"/>
          <w:szCs w:val="22"/>
        </w:rPr>
      </w:pPr>
      <w:r>
        <w:rPr>
          <w:rFonts w:cs="Arial"/>
          <w:i/>
          <w:sz w:val="22"/>
          <w:szCs w:val="22"/>
        </w:rPr>
        <w:t>Kriteriji:</w:t>
      </w:r>
    </w:p>
    <w:p w14:paraId="0F111397" w14:textId="77777777" w:rsidR="00E53DC4" w:rsidRDefault="00E53DC4" w:rsidP="00E53DC4">
      <w:pPr>
        <w:numPr>
          <w:ilvl w:val="1"/>
          <w:numId w:val="3"/>
        </w:numPr>
        <w:rPr>
          <w:rFonts w:cs="Arial"/>
          <w:sz w:val="22"/>
          <w:szCs w:val="22"/>
        </w:rPr>
      </w:pPr>
      <w:r w:rsidRPr="00E53DC4">
        <w:rPr>
          <w:rFonts w:cs="Arial"/>
          <w:sz w:val="22"/>
          <w:szCs w:val="22"/>
        </w:rPr>
        <w:t>Godišnja iskorištenost kapaciteta (</w:t>
      </w:r>
      <w:r>
        <w:rPr>
          <w:rFonts w:cs="Arial"/>
          <w:sz w:val="22"/>
          <w:szCs w:val="22"/>
        </w:rPr>
        <w:t>15</w:t>
      </w:r>
      <w:r w:rsidRPr="00E53DC4">
        <w:rPr>
          <w:rFonts w:cs="Arial"/>
          <w:sz w:val="22"/>
          <w:szCs w:val="22"/>
        </w:rPr>
        <w:t>%)</w:t>
      </w:r>
    </w:p>
    <w:p w14:paraId="1D29502A" w14:textId="77777777" w:rsidR="00E53DC4" w:rsidRPr="00E53DC4" w:rsidRDefault="00352D92" w:rsidP="00E53DC4">
      <w:pPr>
        <w:numPr>
          <w:ilvl w:val="1"/>
          <w:numId w:val="3"/>
        </w:numPr>
        <w:rPr>
          <w:rFonts w:cs="Arial"/>
          <w:sz w:val="22"/>
          <w:szCs w:val="22"/>
        </w:rPr>
      </w:pPr>
      <w:r w:rsidRPr="005D16A5">
        <w:rPr>
          <w:rFonts w:cs="Arial"/>
          <w:sz w:val="22"/>
          <w:szCs w:val="22"/>
        </w:rPr>
        <w:t>(puni)</w:t>
      </w:r>
      <w:r>
        <w:rPr>
          <w:rFonts w:cs="Arial"/>
          <w:sz w:val="22"/>
          <w:szCs w:val="22"/>
        </w:rPr>
        <w:t xml:space="preserve"> </w:t>
      </w:r>
      <w:r w:rsidR="00E53DC4">
        <w:rPr>
          <w:rFonts w:cs="Arial"/>
          <w:sz w:val="22"/>
          <w:szCs w:val="22"/>
        </w:rPr>
        <w:t>TREVPAR (20%)</w:t>
      </w:r>
    </w:p>
    <w:p w14:paraId="54F51999" w14:textId="77777777" w:rsidR="00E53DC4" w:rsidRDefault="00E53DC4" w:rsidP="00E53DC4">
      <w:pPr>
        <w:numPr>
          <w:ilvl w:val="1"/>
          <w:numId w:val="3"/>
        </w:num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Doprinos pokrića profitnih odjeljenja (15%)</w:t>
      </w:r>
    </w:p>
    <w:p w14:paraId="59E3E137" w14:textId="77777777" w:rsidR="00E53DC4" w:rsidRDefault="00E53DC4" w:rsidP="00E53DC4">
      <w:pPr>
        <w:numPr>
          <w:ilvl w:val="1"/>
          <w:numId w:val="3"/>
        </w:num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Online ocjena ukupno + </w:t>
      </w:r>
      <w:r w:rsidR="00A237BB">
        <w:rPr>
          <w:rFonts w:cs="Arial"/>
          <w:sz w:val="22"/>
          <w:szCs w:val="22"/>
        </w:rPr>
        <w:t xml:space="preserve">ocjena </w:t>
      </w:r>
      <w:r>
        <w:rPr>
          <w:rFonts w:cs="Arial"/>
          <w:sz w:val="22"/>
          <w:szCs w:val="22"/>
        </w:rPr>
        <w:t>uslug</w:t>
      </w:r>
      <w:r w:rsidR="00A237BB">
        <w:rPr>
          <w:rFonts w:cs="Arial"/>
          <w:sz w:val="22"/>
          <w:szCs w:val="22"/>
        </w:rPr>
        <w:t>e</w:t>
      </w:r>
      <w:r>
        <w:rPr>
          <w:rFonts w:cs="Arial"/>
          <w:sz w:val="22"/>
          <w:szCs w:val="22"/>
        </w:rPr>
        <w:t xml:space="preserve"> (40%)</w:t>
      </w:r>
    </w:p>
    <w:p w14:paraId="1643E4A2" w14:textId="77777777" w:rsidR="00E53DC4" w:rsidRDefault="00E53DC4" w:rsidP="00E53DC4">
      <w:pPr>
        <w:numPr>
          <w:ilvl w:val="1"/>
          <w:numId w:val="3"/>
        </w:num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Kvalitativni pokazatelji (10%)</w:t>
      </w:r>
    </w:p>
    <w:p w14:paraId="45A6D2AC" w14:textId="77777777" w:rsidR="00A237BB" w:rsidRDefault="00A237BB" w:rsidP="00E53DC4">
      <w:pPr>
        <w:numPr>
          <w:ilvl w:val="2"/>
          <w:numId w:val="3"/>
        </w:num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USP usluge / proizvoda, posebni doprinosi razvoju destinacije</w:t>
      </w:r>
    </w:p>
    <w:p w14:paraId="2BECF6B0" w14:textId="77777777" w:rsidR="00F937BA" w:rsidRDefault="00F937BA" w:rsidP="00F937BA">
      <w:pPr>
        <w:spacing w:line="276" w:lineRule="auto"/>
        <w:ind w:left="720"/>
        <w:rPr>
          <w:rFonts w:cs="Arial"/>
          <w:b/>
          <w:sz w:val="22"/>
          <w:szCs w:val="22"/>
        </w:rPr>
      </w:pPr>
    </w:p>
    <w:p w14:paraId="3CC08E7C" w14:textId="77777777" w:rsidR="00A237BB" w:rsidRDefault="00A237BB" w:rsidP="00A237BB">
      <w:pPr>
        <w:numPr>
          <w:ilvl w:val="0"/>
          <w:numId w:val="2"/>
        </w:numPr>
        <w:spacing w:line="276" w:lineRule="auto"/>
        <w:rPr>
          <w:rFonts w:cs="Arial"/>
          <w:b/>
          <w:sz w:val="22"/>
          <w:szCs w:val="22"/>
        </w:rPr>
      </w:pPr>
      <w:r w:rsidRPr="00A237BB">
        <w:rPr>
          <w:rFonts w:cs="Arial"/>
          <w:b/>
          <w:sz w:val="22"/>
          <w:szCs w:val="22"/>
        </w:rPr>
        <w:lastRenderedPageBreak/>
        <w:t>HOTEL 3*</w:t>
      </w:r>
    </w:p>
    <w:p w14:paraId="42270F00" w14:textId="77777777" w:rsidR="00A237BB" w:rsidRPr="00A237BB" w:rsidRDefault="00A237BB" w:rsidP="00A237BB">
      <w:pPr>
        <w:numPr>
          <w:ilvl w:val="0"/>
          <w:numId w:val="3"/>
        </w:numPr>
        <w:spacing w:line="276" w:lineRule="auto"/>
        <w:rPr>
          <w:rFonts w:cs="Arial"/>
          <w:sz w:val="22"/>
          <w:szCs w:val="22"/>
        </w:rPr>
      </w:pPr>
      <w:r w:rsidRPr="00A237BB">
        <w:rPr>
          <w:rFonts w:cs="Arial"/>
          <w:i/>
          <w:sz w:val="22"/>
          <w:szCs w:val="22"/>
        </w:rPr>
        <w:t>Uvjeti</w:t>
      </w:r>
      <w:r w:rsidRPr="00A237BB">
        <w:rPr>
          <w:rFonts w:cs="Arial"/>
          <w:sz w:val="22"/>
          <w:szCs w:val="22"/>
        </w:rPr>
        <w:t>: hotel kategoriziran s 3*</w:t>
      </w:r>
    </w:p>
    <w:p w14:paraId="6F7758AD" w14:textId="77777777" w:rsidR="00A237BB" w:rsidRPr="00A237BB" w:rsidRDefault="00A237BB" w:rsidP="00A237BB">
      <w:pPr>
        <w:numPr>
          <w:ilvl w:val="0"/>
          <w:numId w:val="3"/>
        </w:numPr>
        <w:spacing w:line="276" w:lineRule="auto"/>
        <w:rPr>
          <w:rFonts w:cs="Arial"/>
          <w:i/>
          <w:sz w:val="22"/>
          <w:szCs w:val="22"/>
        </w:rPr>
      </w:pPr>
      <w:r w:rsidRPr="00A237BB">
        <w:rPr>
          <w:rFonts w:cs="Arial"/>
          <w:i/>
          <w:sz w:val="22"/>
          <w:szCs w:val="22"/>
        </w:rPr>
        <w:t xml:space="preserve">Kriteriji: </w:t>
      </w:r>
    </w:p>
    <w:p w14:paraId="5091D158" w14:textId="77777777" w:rsidR="00A237BB" w:rsidRPr="00A237BB" w:rsidRDefault="00A237BB" w:rsidP="00A237BB">
      <w:pPr>
        <w:numPr>
          <w:ilvl w:val="1"/>
          <w:numId w:val="3"/>
        </w:numPr>
        <w:spacing w:line="276" w:lineRule="auto"/>
        <w:rPr>
          <w:rFonts w:cs="Arial"/>
          <w:i/>
          <w:sz w:val="22"/>
          <w:szCs w:val="22"/>
        </w:rPr>
      </w:pPr>
      <w:r>
        <w:rPr>
          <w:rFonts w:cs="Arial"/>
          <w:sz w:val="22"/>
          <w:szCs w:val="22"/>
        </w:rPr>
        <w:t>Iskorištenost kapaciteta po otvorenim danima (20%)</w:t>
      </w:r>
    </w:p>
    <w:p w14:paraId="0518F769" w14:textId="77777777" w:rsidR="00A237BB" w:rsidRDefault="00A237BB" w:rsidP="00A237BB">
      <w:pPr>
        <w:numPr>
          <w:ilvl w:val="1"/>
          <w:numId w:val="3"/>
        </w:numPr>
        <w:spacing w:line="276" w:lineRule="auto"/>
        <w:rPr>
          <w:rFonts w:cs="Arial"/>
          <w:i/>
          <w:sz w:val="22"/>
          <w:szCs w:val="22"/>
        </w:rPr>
      </w:pPr>
      <w:r>
        <w:rPr>
          <w:rFonts w:cs="Arial"/>
          <w:sz w:val="22"/>
          <w:szCs w:val="22"/>
        </w:rPr>
        <w:t>Doprinos pokrića profitnih odjeljenja (20%)</w:t>
      </w:r>
    </w:p>
    <w:p w14:paraId="29D833D7" w14:textId="77777777" w:rsidR="00A237BB" w:rsidRPr="00A237BB" w:rsidRDefault="00A237BB" w:rsidP="00A237BB">
      <w:pPr>
        <w:numPr>
          <w:ilvl w:val="1"/>
          <w:numId w:val="3"/>
        </w:numPr>
        <w:spacing w:line="276" w:lineRule="auto"/>
        <w:rPr>
          <w:rFonts w:cs="Arial"/>
          <w:i/>
          <w:sz w:val="22"/>
          <w:szCs w:val="22"/>
        </w:rPr>
      </w:pPr>
      <w:r w:rsidRPr="00A237BB">
        <w:rPr>
          <w:rFonts w:cs="Arial"/>
          <w:sz w:val="22"/>
          <w:szCs w:val="22"/>
        </w:rPr>
        <w:t>Online ocjena ukupno + ocjena usluge + ocjena value for money (60%)</w:t>
      </w:r>
    </w:p>
    <w:p w14:paraId="66497786" w14:textId="77777777" w:rsidR="00E53DC4" w:rsidRPr="00E53DC4" w:rsidRDefault="00A237BB" w:rsidP="00A237BB">
      <w:pPr>
        <w:spacing w:line="276" w:lineRule="auto"/>
        <w:ind w:left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14:paraId="2B7B4744" w14:textId="77777777" w:rsidR="00A237BB" w:rsidRDefault="00A237BB" w:rsidP="00A237BB">
      <w:pPr>
        <w:numPr>
          <w:ilvl w:val="0"/>
          <w:numId w:val="2"/>
        </w:numPr>
        <w:spacing w:line="276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HOTEL ZA OBITELJSKI ODMOR</w:t>
      </w:r>
    </w:p>
    <w:p w14:paraId="3369D1A6" w14:textId="77777777" w:rsidR="00A237BB" w:rsidRPr="002874FF" w:rsidRDefault="00A237BB" w:rsidP="002874FF">
      <w:pPr>
        <w:numPr>
          <w:ilvl w:val="0"/>
          <w:numId w:val="3"/>
        </w:numPr>
        <w:spacing w:line="276" w:lineRule="auto"/>
        <w:rPr>
          <w:rFonts w:cs="Arial"/>
          <w:sz w:val="22"/>
          <w:szCs w:val="22"/>
        </w:rPr>
      </w:pPr>
      <w:r w:rsidRPr="00A237BB">
        <w:rPr>
          <w:rFonts w:cs="Arial"/>
          <w:i/>
          <w:sz w:val="22"/>
          <w:szCs w:val="22"/>
        </w:rPr>
        <w:t>Uvjeti</w:t>
      </w:r>
      <w:r w:rsidRPr="00A237BB">
        <w:rPr>
          <w:rFonts w:cs="Arial"/>
          <w:sz w:val="22"/>
          <w:szCs w:val="22"/>
        </w:rPr>
        <w:t xml:space="preserve">: </w:t>
      </w:r>
      <w:r>
        <w:rPr>
          <w:rFonts w:cs="Arial"/>
          <w:sz w:val="22"/>
          <w:szCs w:val="22"/>
        </w:rPr>
        <w:t xml:space="preserve">min </w:t>
      </w:r>
      <w:r w:rsidRPr="00A237BB">
        <w:rPr>
          <w:rFonts w:cs="Arial"/>
          <w:sz w:val="22"/>
          <w:szCs w:val="22"/>
        </w:rPr>
        <w:t>50% smještajnih jedinica 2+1</w:t>
      </w:r>
      <w:r>
        <w:rPr>
          <w:rFonts w:cs="Arial"/>
          <w:sz w:val="22"/>
          <w:szCs w:val="22"/>
        </w:rPr>
        <w:t>, stalni program za djecu, različiti sadržaji za djecu (</w:t>
      </w:r>
      <w:r w:rsidR="00725459">
        <w:rPr>
          <w:rFonts w:cs="Arial"/>
          <w:sz w:val="22"/>
          <w:szCs w:val="22"/>
        </w:rPr>
        <w:t xml:space="preserve">npr. </w:t>
      </w:r>
      <w:r>
        <w:rPr>
          <w:rFonts w:cs="Arial"/>
          <w:sz w:val="22"/>
          <w:szCs w:val="22"/>
        </w:rPr>
        <w:t>dječja igrališta, bazeni, unutarnji prostori</w:t>
      </w:r>
      <w:r w:rsidR="00725459">
        <w:rPr>
          <w:rFonts w:cs="Arial"/>
          <w:sz w:val="22"/>
          <w:szCs w:val="22"/>
        </w:rPr>
        <w:t xml:space="preserve"> za igru / zabavu</w:t>
      </w:r>
      <w:r>
        <w:rPr>
          <w:rFonts w:cs="Arial"/>
          <w:sz w:val="22"/>
          <w:szCs w:val="22"/>
        </w:rPr>
        <w:t>, sadržaji i ponuda restorana prilagođena djeci i sl.)</w:t>
      </w:r>
    </w:p>
    <w:p w14:paraId="7D9C8DE4" w14:textId="77777777" w:rsidR="00A237BB" w:rsidRPr="00A237BB" w:rsidRDefault="00A237BB" w:rsidP="00A237BB">
      <w:pPr>
        <w:numPr>
          <w:ilvl w:val="0"/>
          <w:numId w:val="3"/>
        </w:numPr>
        <w:spacing w:line="276" w:lineRule="auto"/>
        <w:rPr>
          <w:rFonts w:cs="Arial"/>
          <w:sz w:val="22"/>
          <w:szCs w:val="22"/>
        </w:rPr>
      </w:pPr>
      <w:r>
        <w:rPr>
          <w:rFonts w:cs="Arial"/>
          <w:i/>
          <w:sz w:val="22"/>
          <w:szCs w:val="22"/>
        </w:rPr>
        <w:t xml:space="preserve">Kriteriji: </w:t>
      </w:r>
    </w:p>
    <w:p w14:paraId="79FC53B1" w14:textId="77777777" w:rsidR="00A237BB" w:rsidRDefault="00352D92" w:rsidP="00A237BB">
      <w:pPr>
        <w:numPr>
          <w:ilvl w:val="1"/>
          <w:numId w:val="3"/>
        </w:numPr>
        <w:spacing w:line="276" w:lineRule="auto"/>
        <w:rPr>
          <w:rFonts w:cs="Arial"/>
          <w:sz w:val="22"/>
          <w:szCs w:val="22"/>
        </w:rPr>
      </w:pPr>
      <w:r w:rsidRPr="005D16A5">
        <w:rPr>
          <w:rFonts w:cs="Arial"/>
          <w:sz w:val="22"/>
          <w:szCs w:val="22"/>
        </w:rPr>
        <w:t>(radni)</w:t>
      </w:r>
      <w:r>
        <w:rPr>
          <w:rFonts w:cs="Arial"/>
          <w:sz w:val="22"/>
          <w:szCs w:val="22"/>
        </w:rPr>
        <w:t xml:space="preserve"> </w:t>
      </w:r>
      <w:r w:rsidR="002874FF">
        <w:rPr>
          <w:rFonts w:cs="Arial"/>
          <w:sz w:val="22"/>
          <w:szCs w:val="22"/>
        </w:rPr>
        <w:t>TREVPAR na otvorene dane (20%)</w:t>
      </w:r>
    </w:p>
    <w:p w14:paraId="6023B4D8" w14:textId="77777777" w:rsidR="002874FF" w:rsidRDefault="002874FF" w:rsidP="002874FF">
      <w:pPr>
        <w:numPr>
          <w:ilvl w:val="1"/>
          <w:numId w:val="3"/>
        </w:num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Doprinos pokrića profitnih odjeljenja (20%)</w:t>
      </w:r>
    </w:p>
    <w:p w14:paraId="54DDB2EF" w14:textId="77777777" w:rsidR="002874FF" w:rsidRDefault="002874FF" w:rsidP="002874FF">
      <w:pPr>
        <w:numPr>
          <w:ilvl w:val="1"/>
          <w:numId w:val="3"/>
        </w:num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Online ocjena ukupno dodijeljena od strane obitelji (20%)</w:t>
      </w:r>
    </w:p>
    <w:p w14:paraId="58266D50" w14:textId="77777777" w:rsidR="002874FF" w:rsidRDefault="002874FF" w:rsidP="002874FF">
      <w:pPr>
        <w:numPr>
          <w:ilvl w:val="1"/>
          <w:numId w:val="3"/>
        </w:num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Kvalitativni pokazatelji (40%)</w:t>
      </w:r>
    </w:p>
    <w:p w14:paraId="553C84E1" w14:textId="77777777" w:rsidR="00E53DC4" w:rsidRDefault="002874FF" w:rsidP="00725459">
      <w:pPr>
        <w:numPr>
          <w:ilvl w:val="2"/>
          <w:numId w:val="3"/>
        </w:num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Detaljno opisan</w:t>
      </w:r>
      <w:r w:rsidR="00725459">
        <w:rPr>
          <w:rFonts w:cs="Arial"/>
          <w:sz w:val="22"/>
          <w:szCs w:val="22"/>
        </w:rPr>
        <w:t>i</w:t>
      </w:r>
      <w:r>
        <w:rPr>
          <w:rFonts w:cs="Arial"/>
          <w:sz w:val="22"/>
          <w:szCs w:val="22"/>
        </w:rPr>
        <w:t xml:space="preserve"> program</w:t>
      </w:r>
      <w:r w:rsidR="00725459">
        <w:rPr>
          <w:rFonts w:cs="Arial"/>
          <w:sz w:val="22"/>
          <w:szCs w:val="22"/>
        </w:rPr>
        <w:t xml:space="preserve">i i svi raspoloživi </w:t>
      </w:r>
      <w:r>
        <w:rPr>
          <w:rFonts w:cs="Arial"/>
          <w:sz w:val="22"/>
          <w:szCs w:val="22"/>
        </w:rPr>
        <w:t>sadržaji za djecu i obitelj</w:t>
      </w:r>
      <w:r w:rsidRPr="002874FF">
        <w:rPr>
          <w:rFonts w:cs="Arial"/>
          <w:sz w:val="22"/>
          <w:szCs w:val="22"/>
        </w:rPr>
        <w:t xml:space="preserve"> </w:t>
      </w:r>
    </w:p>
    <w:p w14:paraId="0DC29E62" w14:textId="77777777" w:rsidR="00725459" w:rsidRPr="00C545D9" w:rsidRDefault="00725459" w:rsidP="00725459">
      <w:pPr>
        <w:numPr>
          <w:ilvl w:val="0"/>
          <w:numId w:val="2"/>
        </w:numPr>
        <w:spacing w:line="276" w:lineRule="auto"/>
        <w:rPr>
          <w:rFonts w:cs="Arial"/>
          <w:b/>
          <w:sz w:val="22"/>
          <w:szCs w:val="22"/>
        </w:rPr>
      </w:pPr>
      <w:r w:rsidRPr="00C545D9">
        <w:rPr>
          <w:rFonts w:cs="Arial"/>
          <w:b/>
          <w:sz w:val="22"/>
          <w:szCs w:val="22"/>
        </w:rPr>
        <w:t>WELLNESS HOTEL</w:t>
      </w:r>
    </w:p>
    <w:p w14:paraId="7E42C5A1" w14:textId="77777777" w:rsidR="00725459" w:rsidRDefault="00725459" w:rsidP="00725459">
      <w:pPr>
        <w:numPr>
          <w:ilvl w:val="0"/>
          <w:numId w:val="3"/>
        </w:numPr>
        <w:spacing w:line="276" w:lineRule="auto"/>
        <w:rPr>
          <w:rFonts w:cs="Arial"/>
          <w:sz w:val="22"/>
          <w:szCs w:val="22"/>
        </w:rPr>
      </w:pPr>
      <w:r w:rsidRPr="00C545D9">
        <w:rPr>
          <w:rFonts w:cs="Arial"/>
          <w:i/>
          <w:sz w:val="22"/>
          <w:szCs w:val="22"/>
        </w:rPr>
        <w:t>Uvjeti:</w:t>
      </w:r>
      <w:r>
        <w:rPr>
          <w:rFonts w:cs="Arial"/>
          <w:sz w:val="22"/>
          <w:szCs w:val="22"/>
        </w:rPr>
        <w:t xml:space="preserve"> najmanje tri različita wellness sadržaja (npr. bazen, saune, sobe za tretmane...)</w:t>
      </w:r>
    </w:p>
    <w:p w14:paraId="62A49BE2" w14:textId="77777777" w:rsidR="00725459" w:rsidRPr="00C545D9" w:rsidRDefault="00725459" w:rsidP="00725459">
      <w:pPr>
        <w:numPr>
          <w:ilvl w:val="0"/>
          <w:numId w:val="3"/>
        </w:numPr>
        <w:spacing w:line="276" w:lineRule="auto"/>
        <w:rPr>
          <w:rFonts w:cs="Arial"/>
          <w:i/>
          <w:sz w:val="22"/>
          <w:szCs w:val="22"/>
        </w:rPr>
      </w:pPr>
      <w:r w:rsidRPr="00C545D9">
        <w:rPr>
          <w:rFonts w:cs="Arial"/>
          <w:i/>
          <w:sz w:val="22"/>
          <w:szCs w:val="22"/>
        </w:rPr>
        <w:t xml:space="preserve">Kriteriji: </w:t>
      </w:r>
    </w:p>
    <w:p w14:paraId="5FFD2A9B" w14:textId="77777777" w:rsidR="00725459" w:rsidRDefault="00352D92" w:rsidP="00725459">
      <w:pPr>
        <w:numPr>
          <w:ilvl w:val="1"/>
          <w:numId w:val="3"/>
        </w:numPr>
        <w:spacing w:line="276" w:lineRule="auto"/>
        <w:rPr>
          <w:rFonts w:cs="Arial"/>
          <w:sz w:val="22"/>
          <w:szCs w:val="22"/>
        </w:rPr>
      </w:pPr>
      <w:r w:rsidRPr="005D16A5">
        <w:rPr>
          <w:rFonts w:cs="Arial"/>
          <w:sz w:val="22"/>
          <w:szCs w:val="22"/>
        </w:rPr>
        <w:t>(puni)</w:t>
      </w:r>
      <w:r>
        <w:rPr>
          <w:rFonts w:cs="Arial"/>
          <w:sz w:val="22"/>
          <w:szCs w:val="22"/>
        </w:rPr>
        <w:t xml:space="preserve"> </w:t>
      </w:r>
      <w:r w:rsidR="00725459">
        <w:rPr>
          <w:rFonts w:cs="Arial"/>
          <w:sz w:val="22"/>
          <w:szCs w:val="22"/>
        </w:rPr>
        <w:t>TREVPAR (20%)</w:t>
      </w:r>
    </w:p>
    <w:p w14:paraId="0E585FAB" w14:textId="77777777" w:rsidR="00725459" w:rsidRDefault="00725459" w:rsidP="00725459">
      <w:pPr>
        <w:numPr>
          <w:ilvl w:val="1"/>
          <w:numId w:val="3"/>
        </w:num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Doprinos wellnessa (prihod od zakupa ili prihod od djelatnosti wellnessa) (20%)</w:t>
      </w:r>
    </w:p>
    <w:p w14:paraId="6F5AD10D" w14:textId="77777777" w:rsidR="00725459" w:rsidRDefault="00725459" w:rsidP="00725459">
      <w:pPr>
        <w:numPr>
          <w:ilvl w:val="1"/>
          <w:numId w:val="3"/>
        </w:num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Online ocjena ukupno (20%)</w:t>
      </w:r>
    </w:p>
    <w:p w14:paraId="0A12C6D4" w14:textId="77777777" w:rsidR="00725459" w:rsidRDefault="00725459" w:rsidP="00725459">
      <w:pPr>
        <w:numPr>
          <w:ilvl w:val="1"/>
          <w:numId w:val="3"/>
        </w:num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Kvalitativni pokazatelji (40%)</w:t>
      </w:r>
    </w:p>
    <w:p w14:paraId="0D626419" w14:textId="77777777" w:rsidR="00725459" w:rsidRDefault="0018084B" w:rsidP="00725459">
      <w:pPr>
        <w:numPr>
          <w:ilvl w:val="2"/>
          <w:numId w:val="3"/>
        </w:num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Detaljno opisani wellness sadržaji i programi </w:t>
      </w:r>
    </w:p>
    <w:p w14:paraId="12A6C596" w14:textId="77777777" w:rsidR="00426B67" w:rsidRDefault="00426B67" w:rsidP="00426B67">
      <w:pPr>
        <w:spacing w:line="276" w:lineRule="auto"/>
        <w:ind w:left="2160"/>
        <w:rPr>
          <w:rFonts w:cs="Arial"/>
          <w:sz w:val="22"/>
          <w:szCs w:val="22"/>
        </w:rPr>
      </w:pPr>
    </w:p>
    <w:p w14:paraId="22F6CF4E" w14:textId="77777777" w:rsidR="00C545D9" w:rsidRPr="00C74D79" w:rsidRDefault="00C545D9" w:rsidP="00C545D9">
      <w:pPr>
        <w:numPr>
          <w:ilvl w:val="0"/>
          <w:numId w:val="2"/>
        </w:numPr>
        <w:spacing w:line="276" w:lineRule="auto"/>
        <w:rPr>
          <w:rFonts w:cs="Arial"/>
          <w:b/>
          <w:sz w:val="22"/>
          <w:szCs w:val="22"/>
        </w:rPr>
      </w:pPr>
      <w:r w:rsidRPr="00C74D79">
        <w:rPr>
          <w:rFonts w:cs="Arial"/>
          <w:b/>
          <w:sz w:val="22"/>
          <w:szCs w:val="22"/>
        </w:rPr>
        <w:t>STORIES</w:t>
      </w:r>
      <w:r w:rsidR="00BA312A" w:rsidRPr="00C74D79">
        <w:rPr>
          <w:rFonts w:cs="Arial"/>
          <w:b/>
          <w:sz w:val="22"/>
          <w:szCs w:val="22"/>
        </w:rPr>
        <w:t xml:space="preserve"> </w:t>
      </w:r>
      <w:r w:rsidRPr="00C74D79">
        <w:rPr>
          <w:rFonts w:cs="Arial"/>
          <w:b/>
          <w:sz w:val="22"/>
          <w:szCs w:val="22"/>
        </w:rPr>
        <w:t>HOTEL</w:t>
      </w:r>
    </w:p>
    <w:p w14:paraId="717BA592" w14:textId="77777777" w:rsidR="00C545D9" w:rsidRPr="00C74D79" w:rsidRDefault="00C545D9" w:rsidP="00C545D9">
      <w:pPr>
        <w:numPr>
          <w:ilvl w:val="0"/>
          <w:numId w:val="3"/>
        </w:numPr>
        <w:spacing w:line="276" w:lineRule="auto"/>
        <w:rPr>
          <w:rFonts w:cs="Arial"/>
          <w:sz w:val="22"/>
          <w:szCs w:val="22"/>
        </w:rPr>
      </w:pPr>
      <w:r w:rsidRPr="00C74D79">
        <w:rPr>
          <w:rFonts w:cs="Arial"/>
          <w:i/>
          <w:sz w:val="22"/>
          <w:szCs w:val="22"/>
        </w:rPr>
        <w:t>Uvjeti</w:t>
      </w:r>
      <w:r w:rsidRPr="00C74D79">
        <w:rPr>
          <w:rFonts w:cs="Arial"/>
          <w:sz w:val="22"/>
          <w:szCs w:val="22"/>
        </w:rPr>
        <w:t xml:space="preserve">: hotel mora </w:t>
      </w:r>
      <w:r w:rsidR="00BA312A" w:rsidRPr="00C74D79">
        <w:rPr>
          <w:rFonts w:cs="Arial"/>
          <w:sz w:val="22"/>
          <w:szCs w:val="22"/>
        </w:rPr>
        <w:t xml:space="preserve">biti član </w:t>
      </w:r>
      <w:r w:rsidRPr="00C74D79">
        <w:rPr>
          <w:rFonts w:cs="Arial"/>
          <w:sz w:val="22"/>
          <w:szCs w:val="22"/>
        </w:rPr>
        <w:t xml:space="preserve">Grupacije jedinstvenih luksuznih hotela pri HGK </w:t>
      </w:r>
    </w:p>
    <w:p w14:paraId="2F8BC1C2" w14:textId="77777777" w:rsidR="00C545D9" w:rsidRPr="00C74D79" w:rsidRDefault="00C545D9" w:rsidP="00C545D9">
      <w:pPr>
        <w:numPr>
          <w:ilvl w:val="0"/>
          <w:numId w:val="3"/>
        </w:numPr>
        <w:spacing w:line="276" w:lineRule="auto"/>
        <w:rPr>
          <w:rFonts w:cs="Arial"/>
          <w:sz w:val="22"/>
          <w:szCs w:val="22"/>
        </w:rPr>
      </w:pPr>
      <w:r w:rsidRPr="00C74D79">
        <w:rPr>
          <w:rFonts w:cs="Arial"/>
          <w:i/>
          <w:sz w:val="22"/>
          <w:szCs w:val="22"/>
        </w:rPr>
        <w:t>Kriteriji</w:t>
      </w:r>
      <w:r w:rsidRPr="00C74D79">
        <w:rPr>
          <w:rFonts w:cs="Arial"/>
          <w:sz w:val="22"/>
          <w:szCs w:val="22"/>
        </w:rPr>
        <w:t xml:space="preserve">: </w:t>
      </w:r>
    </w:p>
    <w:p w14:paraId="1F9502B9" w14:textId="77777777" w:rsidR="008066F1" w:rsidRPr="00C74D79" w:rsidRDefault="008066F1" w:rsidP="008066F1">
      <w:pPr>
        <w:numPr>
          <w:ilvl w:val="1"/>
          <w:numId w:val="3"/>
        </w:numPr>
        <w:rPr>
          <w:rFonts w:cs="Arial"/>
          <w:sz w:val="22"/>
          <w:szCs w:val="22"/>
        </w:rPr>
      </w:pPr>
      <w:r w:rsidRPr="00C74D79">
        <w:rPr>
          <w:rFonts w:cs="Arial"/>
          <w:sz w:val="22"/>
          <w:szCs w:val="22"/>
        </w:rPr>
        <w:t>Prosječna cijena sobe ADR (30%)</w:t>
      </w:r>
    </w:p>
    <w:p w14:paraId="3296457B" w14:textId="77777777" w:rsidR="008066F1" w:rsidRPr="00C74D79" w:rsidRDefault="008066F1" w:rsidP="008066F1">
      <w:pPr>
        <w:numPr>
          <w:ilvl w:val="1"/>
          <w:numId w:val="3"/>
        </w:numPr>
        <w:rPr>
          <w:rFonts w:cs="Arial"/>
          <w:sz w:val="22"/>
          <w:szCs w:val="22"/>
        </w:rPr>
      </w:pPr>
      <w:r w:rsidRPr="00C74D79">
        <w:rPr>
          <w:rFonts w:cs="Arial"/>
          <w:sz w:val="22"/>
          <w:szCs w:val="22"/>
        </w:rPr>
        <w:t>(puni) TREVPAR (20%)</w:t>
      </w:r>
    </w:p>
    <w:p w14:paraId="49F44418" w14:textId="77777777" w:rsidR="008066F1" w:rsidRPr="00C74D79" w:rsidRDefault="008066F1" w:rsidP="008066F1">
      <w:pPr>
        <w:numPr>
          <w:ilvl w:val="1"/>
          <w:numId w:val="3"/>
        </w:numPr>
        <w:rPr>
          <w:rFonts w:cs="Arial"/>
          <w:sz w:val="22"/>
          <w:szCs w:val="22"/>
        </w:rPr>
      </w:pPr>
      <w:r w:rsidRPr="00C74D79">
        <w:rPr>
          <w:rFonts w:cs="Arial"/>
          <w:sz w:val="22"/>
          <w:szCs w:val="22"/>
        </w:rPr>
        <w:t>Online ocjena ukupno + ocjena usluge (50%)</w:t>
      </w:r>
    </w:p>
    <w:p w14:paraId="3AE52057" w14:textId="77777777" w:rsidR="0087666E" w:rsidRDefault="0087666E" w:rsidP="0087666E">
      <w:pPr>
        <w:spacing w:line="276" w:lineRule="auto"/>
        <w:ind w:left="720"/>
        <w:rPr>
          <w:rFonts w:cs="Arial"/>
          <w:b/>
          <w:sz w:val="22"/>
          <w:szCs w:val="22"/>
        </w:rPr>
      </w:pPr>
    </w:p>
    <w:p w14:paraId="0316785C" w14:textId="77777777" w:rsidR="00C545D9" w:rsidRPr="001A279D" w:rsidRDefault="00C545D9" w:rsidP="00C545D9">
      <w:pPr>
        <w:numPr>
          <w:ilvl w:val="0"/>
          <w:numId w:val="2"/>
        </w:numPr>
        <w:spacing w:line="276" w:lineRule="auto"/>
        <w:rPr>
          <w:rFonts w:cs="Arial"/>
          <w:b/>
          <w:sz w:val="22"/>
          <w:szCs w:val="22"/>
        </w:rPr>
      </w:pPr>
      <w:r w:rsidRPr="001A279D">
        <w:rPr>
          <w:rFonts w:cs="Arial"/>
          <w:b/>
          <w:sz w:val="22"/>
          <w:szCs w:val="22"/>
        </w:rPr>
        <w:t xml:space="preserve">MALI I OBITELJSKI HOTEL </w:t>
      </w:r>
    </w:p>
    <w:p w14:paraId="1014113B" w14:textId="77777777" w:rsidR="00C545D9" w:rsidRDefault="00C545D9" w:rsidP="00C545D9">
      <w:pPr>
        <w:numPr>
          <w:ilvl w:val="0"/>
          <w:numId w:val="3"/>
        </w:num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Uvjeti: hotel može imati do 50 soba, vođen je od strane obitelji (family run)</w:t>
      </w:r>
    </w:p>
    <w:p w14:paraId="6CE5B390" w14:textId="77777777" w:rsidR="00C545D9" w:rsidRDefault="00C545D9" w:rsidP="00C545D9">
      <w:pPr>
        <w:numPr>
          <w:ilvl w:val="0"/>
          <w:numId w:val="3"/>
        </w:num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Kriteriji:</w:t>
      </w:r>
    </w:p>
    <w:p w14:paraId="432695D2" w14:textId="77777777" w:rsidR="00C545D9" w:rsidRDefault="00352D92" w:rsidP="00C545D9">
      <w:pPr>
        <w:numPr>
          <w:ilvl w:val="1"/>
          <w:numId w:val="3"/>
        </w:numPr>
        <w:spacing w:line="276" w:lineRule="auto"/>
        <w:rPr>
          <w:rFonts w:cs="Arial"/>
          <w:sz w:val="22"/>
          <w:szCs w:val="22"/>
        </w:rPr>
      </w:pPr>
      <w:r w:rsidRPr="005D16A5">
        <w:rPr>
          <w:rFonts w:cs="Arial"/>
          <w:sz w:val="22"/>
          <w:szCs w:val="22"/>
        </w:rPr>
        <w:t>(puni)</w:t>
      </w:r>
      <w:r>
        <w:rPr>
          <w:rFonts w:cs="Arial"/>
          <w:sz w:val="22"/>
          <w:szCs w:val="22"/>
        </w:rPr>
        <w:t xml:space="preserve"> </w:t>
      </w:r>
      <w:r w:rsidR="00C545D9">
        <w:rPr>
          <w:rFonts w:cs="Arial"/>
          <w:sz w:val="22"/>
          <w:szCs w:val="22"/>
        </w:rPr>
        <w:t>TREVPAR (30)</w:t>
      </w:r>
    </w:p>
    <w:p w14:paraId="3A4E7288" w14:textId="77777777" w:rsidR="00C545D9" w:rsidRDefault="00C545D9" w:rsidP="00C545D9">
      <w:pPr>
        <w:numPr>
          <w:ilvl w:val="1"/>
          <w:numId w:val="3"/>
        </w:num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Broj otvorenih dana u godini (20%)</w:t>
      </w:r>
    </w:p>
    <w:p w14:paraId="6E8C8BB1" w14:textId="77777777" w:rsidR="00C545D9" w:rsidRDefault="001A279D" w:rsidP="00C545D9">
      <w:pPr>
        <w:numPr>
          <w:ilvl w:val="1"/>
          <w:numId w:val="3"/>
        </w:num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Online ukupa ocjena (40%)</w:t>
      </w:r>
    </w:p>
    <w:p w14:paraId="20D7FFA9" w14:textId="77777777" w:rsidR="00C545D9" w:rsidRDefault="001A279D" w:rsidP="00C545D9">
      <w:pPr>
        <w:numPr>
          <w:ilvl w:val="1"/>
          <w:numId w:val="3"/>
        </w:num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Kvalitativni pokazatelji (10%)</w:t>
      </w:r>
    </w:p>
    <w:p w14:paraId="1977C1B3" w14:textId="77777777" w:rsidR="001A279D" w:rsidRDefault="001A279D" w:rsidP="001A279D">
      <w:pPr>
        <w:numPr>
          <w:ilvl w:val="2"/>
          <w:numId w:val="3"/>
        </w:numPr>
        <w:rPr>
          <w:rFonts w:cs="Arial"/>
          <w:sz w:val="22"/>
          <w:szCs w:val="22"/>
        </w:rPr>
      </w:pPr>
      <w:r w:rsidRPr="001A279D">
        <w:rPr>
          <w:rFonts w:cs="Arial"/>
          <w:sz w:val="22"/>
          <w:szCs w:val="22"/>
        </w:rPr>
        <w:t xml:space="preserve">USP usluge / proizvoda, </w:t>
      </w:r>
      <w:r w:rsidR="00426B67">
        <w:rPr>
          <w:rFonts w:cs="Arial"/>
          <w:sz w:val="22"/>
          <w:szCs w:val="22"/>
        </w:rPr>
        <w:t xml:space="preserve">gastro ponuda, </w:t>
      </w:r>
      <w:r>
        <w:rPr>
          <w:rFonts w:cs="Arial"/>
          <w:sz w:val="22"/>
          <w:szCs w:val="22"/>
        </w:rPr>
        <w:t>WOW efekt, …</w:t>
      </w:r>
    </w:p>
    <w:p w14:paraId="224EB88F" w14:textId="77777777" w:rsidR="00C545D9" w:rsidRDefault="00C545D9" w:rsidP="001A279D">
      <w:pPr>
        <w:spacing w:line="276" w:lineRule="auto"/>
        <w:rPr>
          <w:rFonts w:cs="Arial"/>
          <w:sz w:val="22"/>
          <w:szCs w:val="22"/>
        </w:rPr>
      </w:pPr>
    </w:p>
    <w:p w14:paraId="410B1932" w14:textId="77777777" w:rsidR="001A279D" w:rsidRPr="003266DF" w:rsidRDefault="001A279D" w:rsidP="00C545D9">
      <w:pPr>
        <w:spacing w:line="276" w:lineRule="auto"/>
        <w:rPr>
          <w:rFonts w:cs="Arial"/>
          <w:b/>
          <w:sz w:val="22"/>
          <w:szCs w:val="22"/>
        </w:rPr>
      </w:pPr>
      <w:r w:rsidRPr="003266DF">
        <w:rPr>
          <w:rFonts w:cs="Arial"/>
          <w:b/>
          <w:sz w:val="22"/>
          <w:szCs w:val="22"/>
        </w:rPr>
        <w:t>HOTEL GODINE</w:t>
      </w:r>
    </w:p>
    <w:p w14:paraId="61D2656F" w14:textId="77777777" w:rsidR="001A279D" w:rsidRPr="003266DF" w:rsidRDefault="001A279D" w:rsidP="001A279D">
      <w:pPr>
        <w:numPr>
          <w:ilvl w:val="0"/>
          <w:numId w:val="3"/>
        </w:numPr>
        <w:spacing w:line="276" w:lineRule="auto"/>
        <w:rPr>
          <w:rFonts w:cs="Arial"/>
          <w:sz w:val="22"/>
          <w:szCs w:val="22"/>
        </w:rPr>
      </w:pPr>
      <w:r w:rsidRPr="003266DF">
        <w:rPr>
          <w:rFonts w:cs="Arial"/>
          <w:sz w:val="22"/>
          <w:szCs w:val="22"/>
        </w:rPr>
        <w:t>Za hotel godine konkuriraju pobjednici iz kategorija 1-9</w:t>
      </w:r>
    </w:p>
    <w:p w14:paraId="5F8A3E18" w14:textId="77777777" w:rsidR="001A279D" w:rsidRPr="003266DF" w:rsidRDefault="001A279D" w:rsidP="001A279D">
      <w:pPr>
        <w:numPr>
          <w:ilvl w:val="0"/>
          <w:numId w:val="3"/>
        </w:numPr>
        <w:spacing w:line="276" w:lineRule="auto"/>
        <w:rPr>
          <w:rFonts w:cs="Arial"/>
          <w:sz w:val="22"/>
          <w:szCs w:val="22"/>
        </w:rPr>
      </w:pPr>
      <w:r w:rsidRPr="003266DF">
        <w:rPr>
          <w:rFonts w:cs="Arial"/>
          <w:sz w:val="22"/>
          <w:szCs w:val="22"/>
        </w:rPr>
        <w:t>Kri</w:t>
      </w:r>
      <w:r w:rsidR="0087666E" w:rsidRPr="003266DF">
        <w:rPr>
          <w:rFonts w:cs="Arial"/>
          <w:sz w:val="22"/>
          <w:szCs w:val="22"/>
        </w:rPr>
        <w:t>te</w:t>
      </w:r>
      <w:r w:rsidRPr="003266DF">
        <w:rPr>
          <w:rFonts w:cs="Arial"/>
          <w:sz w:val="22"/>
          <w:szCs w:val="22"/>
        </w:rPr>
        <w:t>riji:</w:t>
      </w:r>
    </w:p>
    <w:p w14:paraId="557D18B3" w14:textId="77777777" w:rsidR="001A279D" w:rsidRPr="003266DF" w:rsidRDefault="001A279D" w:rsidP="001A279D">
      <w:pPr>
        <w:numPr>
          <w:ilvl w:val="1"/>
          <w:numId w:val="3"/>
        </w:numPr>
        <w:spacing w:line="276" w:lineRule="auto"/>
        <w:rPr>
          <w:rFonts w:cs="Arial"/>
          <w:sz w:val="22"/>
          <w:szCs w:val="22"/>
        </w:rPr>
      </w:pPr>
      <w:r w:rsidRPr="003266DF">
        <w:rPr>
          <w:rFonts w:cs="Arial"/>
          <w:sz w:val="22"/>
          <w:szCs w:val="22"/>
        </w:rPr>
        <w:t>Ukupni poslovni prihod (20%)</w:t>
      </w:r>
    </w:p>
    <w:p w14:paraId="3B298024" w14:textId="77777777" w:rsidR="001A279D" w:rsidRPr="003266DF" w:rsidRDefault="00352D92" w:rsidP="001A279D">
      <w:pPr>
        <w:numPr>
          <w:ilvl w:val="1"/>
          <w:numId w:val="3"/>
        </w:numPr>
        <w:spacing w:line="276" w:lineRule="auto"/>
        <w:rPr>
          <w:rFonts w:cs="Arial"/>
          <w:sz w:val="22"/>
          <w:szCs w:val="22"/>
        </w:rPr>
      </w:pPr>
      <w:r w:rsidRPr="003266DF">
        <w:rPr>
          <w:rFonts w:cs="Arial"/>
          <w:sz w:val="22"/>
          <w:szCs w:val="22"/>
        </w:rPr>
        <w:t xml:space="preserve">(radni) </w:t>
      </w:r>
      <w:r w:rsidR="001A279D" w:rsidRPr="003266DF">
        <w:rPr>
          <w:rFonts w:cs="Arial"/>
          <w:sz w:val="22"/>
          <w:szCs w:val="22"/>
        </w:rPr>
        <w:t>TREVPAR na dane otvorenosti (20%)</w:t>
      </w:r>
    </w:p>
    <w:p w14:paraId="4225BB3F" w14:textId="77777777" w:rsidR="001A279D" w:rsidRPr="003266DF" w:rsidRDefault="001A279D" w:rsidP="001A279D">
      <w:pPr>
        <w:numPr>
          <w:ilvl w:val="1"/>
          <w:numId w:val="3"/>
        </w:numPr>
        <w:spacing w:line="276" w:lineRule="auto"/>
        <w:rPr>
          <w:rFonts w:cs="Arial"/>
          <w:sz w:val="22"/>
          <w:szCs w:val="22"/>
        </w:rPr>
      </w:pPr>
      <w:r w:rsidRPr="003266DF">
        <w:rPr>
          <w:rFonts w:cs="Arial"/>
          <w:sz w:val="22"/>
          <w:szCs w:val="22"/>
        </w:rPr>
        <w:t>EBITDA (20%)</w:t>
      </w:r>
    </w:p>
    <w:p w14:paraId="3C8D3561" w14:textId="77777777" w:rsidR="001A279D" w:rsidRPr="003266DF" w:rsidRDefault="001A279D" w:rsidP="001A279D">
      <w:pPr>
        <w:numPr>
          <w:ilvl w:val="1"/>
          <w:numId w:val="3"/>
        </w:numPr>
        <w:spacing w:line="276" w:lineRule="auto"/>
        <w:rPr>
          <w:rFonts w:cs="Arial"/>
          <w:sz w:val="22"/>
          <w:szCs w:val="22"/>
        </w:rPr>
      </w:pPr>
      <w:r w:rsidRPr="003266DF">
        <w:rPr>
          <w:rFonts w:cs="Arial"/>
          <w:sz w:val="22"/>
          <w:szCs w:val="22"/>
        </w:rPr>
        <w:t>Online ocjena (40%)</w:t>
      </w:r>
    </w:p>
    <w:p w14:paraId="1045ADBF" w14:textId="77777777" w:rsidR="00F937BA" w:rsidRDefault="00F937BA" w:rsidP="00F937BA">
      <w:pPr>
        <w:spacing w:line="276" w:lineRule="auto"/>
        <w:rPr>
          <w:rFonts w:cs="Arial"/>
          <w:sz w:val="22"/>
          <w:szCs w:val="22"/>
        </w:rPr>
      </w:pPr>
    </w:p>
    <w:p w14:paraId="5C273441" w14:textId="77777777" w:rsidR="00F937BA" w:rsidRPr="00F937BA" w:rsidRDefault="00F937BA" w:rsidP="00F937BA">
      <w:pPr>
        <w:spacing w:line="276" w:lineRule="auto"/>
        <w:rPr>
          <w:rFonts w:cs="Arial"/>
          <w:b/>
          <w:sz w:val="22"/>
          <w:szCs w:val="22"/>
        </w:rPr>
      </w:pPr>
      <w:r w:rsidRPr="00F937BA">
        <w:rPr>
          <w:rFonts w:cs="Arial"/>
          <w:b/>
          <w:sz w:val="22"/>
          <w:szCs w:val="22"/>
        </w:rPr>
        <w:t xml:space="preserve">Opći uvjeti: </w:t>
      </w:r>
    </w:p>
    <w:p w14:paraId="670C8078" w14:textId="77777777" w:rsidR="00F937BA" w:rsidRPr="00E53DC4" w:rsidRDefault="00F937BA" w:rsidP="00D60F73">
      <w:pPr>
        <w:numPr>
          <w:ilvl w:val="0"/>
          <w:numId w:val="1"/>
        </w:numPr>
        <w:spacing w:line="276" w:lineRule="auto"/>
        <w:jc w:val="both"/>
        <w:rPr>
          <w:rFonts w:cs="Arial"/>
          <w:sz w:val="22"/>
          <w:szCs w:val="22"/>
        </w:rPr>
      </w:pPr>
      <w:r w:rsidRPr="00E53DC4">
        <w:rPr>
          <w:rFonts w:cs="Arial"/>
          <w:sz w:val="22"/>
          <w:szCs w:val="22"/>
        </w:rPr>
        <w:t xml:space="preserve">Svaki hotel se može prijaviti u samo jednoj kategoriji </w:t>
      </w:r>
    </w:p>
    <w:p w14:paraId="65A97A25" w14:textId="77777777" w:rsidR="00F937BA" w:rsidRDefault="00367E99" w:rsidP="00D60F73">
      <w:pPr>
        <w:numPr>
          <w:ilvl w:val="0"/>
          <w:numId w:val="1"/>
        </w:numPr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Hotel je poslovao cijelu prethodnu godinu kako bi mogao konkurirati u određenoj kategoriji (u </w:t>
      </w:r>
      <w:r w:rsidR="009A3BD8">
        <w:rPr>
          <w:rFonts w:cs="Arial"/>
          <w:sz w:val="22"/>
          <w:szCs w:val="22"/>
        </w:rPr>
        <w:t>20</w:t>
      </w:r>
      <w:r w:rsidR="00210181">
        <w:rPr>
          <w:rFonts w:cs="Arial"/>
          <w:sz w:val="22"/>
          <w:szCs w:val="22"/>
        </w:rPr>
        <w:t>21</w:t>
      </w:r>
      <w:r w:rsidR="00A617B1">
        <w:rPr>
          <w:rFonts w:cs="Arial"/>
          <w:sz w:val="22"/>
          <w:szCs w:val="22"/>
        </w:rPr>
        <w:t>. godin</w:t>
      </w:r>
      <w:r>
        <w:rPr>
          <w:rFonts w:cs="Arial"/>
          <w:sz w:val="22"/>
          <w:szCs w:val="22"/>
        </w:rPr>
        <w:t>i je</w:t>
      </w:r>
      <w:r w:rsidR="00A617B1">
        <w:rPr>
          <w:rFonts w:cs="Arial"/>
          <w:sz w:val="22"/>
          <w:szCs w:val="22"/>
        </w:rPr>
        <w:t xml:space="preserve"> poslovao sezonski ili cjelogodišnje</w:t>
      </w:r>
      <w:r w:rsidR="00210181">
        <w:rPr>
          <w:rFonts w:cs="Arial"/>
          <w:sz w:val="22"/>
          <w:szCs w:val="22"/>
        </w:rPr>
        <w:t>)</w:t>
      </w:r>
    </w:p>
    <w:p w14:paraId="31BFD5A1" w14:textId="5437DB4D" w:rsidR="00EF1E1D" w:rsidRPr="00EF1E1D" w:rsidRDefault="00EF1E1D" w:rsidP="00D60F73">
      <w:pPr>
        <w:numPr>
          <w:ilvl w:val="0"/>
          <w:numId w:val="1"/>
        </w:numPr>
        <w:spacing w:line="276" w:lineRule="auto"/>
        <w:jc w:val="both"/>
        <w:rPr>
          <w:rFonts w:cs="Arial"/>
          <w:b/>
          <w:sz w:val="22"/>
          <w:szCs w:val="22"/>
        </w:rPr>
      </w:pPr>
      <w:r w:rsidRPr="00EF1E1D">
        <w:rPr>
          <w:rFonts w:cs="Arial"/>
          <w:b/>
          <w:sz w:val="22"/>
          <w:szCs w:val="22"/>
        </w:rPr>
        <w:t xml:space="preserve">Rok za prijavu: </w:t>
      </w:r>
      <w:r w:rsidR="00C74D79">
        <w:rPr>
          <w:rFonts w:cs="Arial"/>
          <w:b/>
          <w:sz w:val="22"/>
          <w:szCs w:val="22"/>
        </w:rPr>
        <w:t>02. lipnja</w:t>
      </w:r>
      <w:r w:rsidR="009A3BD8">
        <w:rPr>
          <w:rFonts w:cs="Arial"/>
          <w:b/>
          <w:sz w:val="22"/>
          <w:szCs w:val="22"/>
        </w:rPr>
        <w:t xml:space="preserve"> 20</w:t>
      </w:r>
      <w:r w:rsidR="00210181">
        <w:rPr>
          <w:rFonts w:cs="Arial"/>
          <w:b/>
          <w:sz w:val="22"/>
          <w:szCs w:val="22"/>
        </w:rPr>
        <w:t>22</w:t>
      </w:r>
      <w:r w:rsidRPr="00EF1E1D">
        <w:rPr>
          <w:rFonts w:cs="Arial"/>
          <w:b/>
          <w:sz w:val="22"/>
          <w:szCs w:val="22"/>
        </w:rPr>
        <w:t>.</w:t>
      </w:r>
      <w:r w:rsidR="00D60F73">
        <w:rPr>
          <w:rFonts w:cs="Arial"/>
          <w:b/>
          <w:sz w:val="22"/>
          <w:szCs w:val="22"/>
        </w:rPr>
        <w:t xml:space="preserve"> godine</w:t>
      </w:r>
    </w:p>
    <w:p w14:paraId="27734274" w14:textId="5D7B21E8" w:rsidR="00F937BA" w:rsidRPr="005B7A86" w:rsidRDefault="00F937BA" w:rsidP="00D60F73">
      <w:pPr>
        <w:numPr>
          <w:ilvl w:val="0"/>
          <w:numId w:val="1"/>
        </w:numPr>
        <w:spacing w:line="276" w:lineRule="auto"/>
        <w:jc w:val="both"/>
        <w:rPr>
          <w:rFonts w:cs="Arial"/>
          <w:sz w:val="22"/>
          <w:szCs w:val="22"/>
        </w:rPr>
      </w:pPr>
      <w:r w:rsidRPr="00F937BA">
        <w:rPr>
          <w:rFonts w:cs="Arial"/>
          <w:b/>
          <w:sz w:val="22"/>
          <w:szCs w:val="22"/>
        </w:rPr>
        <w:t>Rok za ispunjenje tablice sa potrebnim financijskim podacima</w:t>
      </w:r>
      <w:r>
        <w:rPr>
          <w:rFonts w:cs="Arial"/>
          <w:b/>
          <w:sz w:val="22"/>
          <w:szCs w:val="22"/>
        </w:rPr>
        <w:t xml:space="preserve"> </w:t>
      </w:r>
      <w:r w:rsidR="00D60F73">
        <w:rPr>
          <w:rFonts w:cs="Arial"/>
          <w:b/>
          <w:sz w:val="22"/>
          <w:szCs w:val="22"/>
        </w:rPr>
        <w:t>–</w:t>
      </w:r>
      <w:r>
        <w:rPr>
          <w:rFonts w:cs="Arial"/>
          <w:sz w:val="22"/>
          <w:szCs w:val="22"/>
        </w:rPr>
        <w:t xml:space="preserve"> </w:t>
      </w:r>
      <w:r w:rsidR="00C74D79">
        <w:rPr>
          <w:rFonts w:cs="Arial"/>
          <w:b/>
          <w:sz w:val="22"/>
          <w:szCs w:val="22"/>
        </w:rPr>
        <w:t>16. lipnja</w:t>
      </w:r>
      <w:r w:rsidR="009A3BD8">
        <w:rPr>
          <w:rFonts w:cs="Arial"/>
          <w:b/>
          <w:sz w:val="22"/>
          <w:szCs w:val="22"/>
        </w:rPr>
        <w:t xml:space="preserve"> 20</w:t>
      </w:r>
      <w:r w:rsidR="00210181">
        <w:rPr>
          <w:rFonts w:cs="Arial"/>
          <w:b/>
          <w:sz w:val="22"/>
          <w:szCs w:val="22"/>
        </w:rPr>
        <w:t>22</w:t>
      </w:r>
      <w:r w:rsidRPr="005B7A86">
        <w:rPr>
          <w:rFonts w:cs="Arial"/>
          <w:b/>
          <w:sz w:val="22"/>
          <w:szCs w:val="22"/>
        </w:rPr>
        <w:t>.</w:t>
      </w:r>
      <w:r>
        <w:rPr>
          <w:rFonts w:cs="Arial"/>
          <w:b/>
          <w:sz w:val="22"/>
          <w:szCs w:val="22"/>
        </w:rPr>
        <w:t xml:space="preserve"> </w:t>
      </w:r>
      <w:r w:rsidRPr="00F937BA">
        <w:rPr>
          <w:rFonts w:cs="Arial"/>
          <w:sz w:val="22"/>
          <w:szCs w:val="22"/>
        </w:rPr>
        <w:t>Tablice</w:t>
      </w:r>
      <w:r>
        <w:rPr>
          <w:rFonts w:cs="Arial"/>
          <w:b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će prijavljenim hotelima dostaviti Fakultet za menadžment </w:t>
      </w:r>
      <w:r w:rsidR="00992876">
        <w:rPr>
          <w:rFonts w:cs="Arial"/>
          <w:sz w:val="22"/>
          <w:szCs w:val="22"/>
        </w:rPr>
        <w:t>u turizmu i ugostiteljstvu i</w:t>
      </w:r>
      <w:r>
        <w:rPr>
          <w:rFonts w:cs="Arial"/>
          <w:sz w:val="22"/>
          <w:szCs w:val="22"/>
        </w:rPr>
        <w:t xml:space="preserve">z Opatije </w:t>
      </w:r>
      <w:r w:rsidRPr="005B7A86">
        <w:rPr>
          <w:rFonts w:cs="Arial"/>
          <w:sz w:val="22"/>
          <w:szCs w:val="22"/>
        </w:rPr>
        <w:t>(hoteli koji sudjeluju u projektu Benchmarking hrvatskog hotelijerstva ne moraju dostavljati financijske podatke)</w:t>
      </w:r>
    </w:p>
    <w:p w14:paraId="0BC92221" w14:textId="19CAB434" w:rsidR="00F937BA" w:rsidRDefault="00F937BA" w:rsidP="00D60F73">
      <w:pPr>
        <w:spacing w:line="276" w:lineRule="auto"/>
        <w:jc w:val="both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Za ocjenu kvalitativnih pokazatelja (kategorije 2, 3, 4, 6, 7, 9) potrebno je </w:t>
      </w:r>
      <w:r w:rsidR="00D60F73">
        <w:rPr>
          <w:rFonts w:cs="Arial"/>
          <w:sz w:val="22"/>
          <w:szCs w:val="22"/>
        </w:rPr>
        <w:t>dostaviti prezentaciju hotela s</w:t>
      </w:r>
      <w:r>
        <w:rPr>
          <w:rFonts w:cs="Arial"/>
          <w:sz w:val="22"/>
          <w:szCs w:val="22"/>
        </w:rPr>
        <w:t xml:space="preserve"> posebnim naglaskom na kriterije navedene pod Kvalitativni pokazatelji). Kvali</w:t>
      </w:r>
      <w:r w:rsidRPr="005B7A86">
        <w:rPr>
          <w:rFonts w:cs="Arial"/>
          <w:sz w:val="22"/>
          <w:szCs w:val="22"/>
        </w:rPr>
        <w:t>tativne pokazatelje ocjenjivat će stručno povjerenstvo</w:t>
      </w:r>
      <w:r>
        <w:rPr>
          <w:rFonts w:cs="Arial"/>
          <w:sz w:val="22"/>
          <w:szCs w:val="22"/>
        </w:rPr>
        <w:t xml:space="preserve">. </w:t>
      </w:r>
      <w:r w:rsidRPr="005B7A86">
        <w:rPr>
          <w:rFonts w:cs="Arial"/>
          <w:sz w:val="22"/>
          <w:szCs w:val="22"/>
        </w:rPr>
        <w:t xml:space="preserve"> </w:t>
      </w:r>
      <w:r w:rsidRPr="00F937BA">
        <w:rPr>
          <w:rFonts w:cs="Arial"/>
          <w:b/>
          <w:sz w:val="22"/>
          <w:szCs w:val="22"/>
        </w:rPr>
        <w:t>Rok za dostavu prezentacija</w:t>
      </w:r>
      <w:r>
        <w:rPr>
          <w:rFonts w:cs="Arial"/>
          <w:b/>
          <w:sz w:val="22"/>
          <w:szCs w:val="22"/>
        </w:rPr>
        <w:t xml:space="preserve"> hotela </w:t>
      </w:r>
      <w:r w:rsidRPr="00F937BA">
        <w:rPr>
          <w:rFonts w:cs="Arial"/>
          <w:sz w:val="22"/>
          <w:szCs w:val="22"/>
        </w:rPr>
        <w:t>(za kategorije 2, 3, 4, 6, 7, 9)</w:t>
      </w:r>
      <w:r w:rsidR="00D60F73">
        <w:rPr>
          <w:rFonts w:cs="Arial"/>
          <w:b/>
          <w:sz w:val="22"/>
          <w:szCs w:val="22"/>
        </w:rPr>
        <w:t xml:space="preserve"> – 0</w:t>
      </w:r>
      <w:r w:rsidR="002060BE">
        <w:rPr>
          <w:rFonts w:cs="Arial"/>
          <w:b/>
          <w:sz w:val="22"/>
          <w:szCs w:val="22"/>
        </w:rPr>
        <w:t>2</w:t>
      </w:r>
      <w:r w:rsidR="00D60F73">
        <w:rPr>
          <w:rFonts w:cs="Arial"/>
          <w:b/>
          <w:sz w:val="22"/>
          <w:szCs w:val="22"/>
        </w:rPr>
        <w:t>. lipnja</w:t>
      </w:r>
      <w:r w:rsidR="00D60F73" w:rsidRPr="00F937BA">
        <w:rPr>
          <w:rFonts w:cs="Arial"/>
          <w:b/>
          <w:sz w:val="22"/>
          <w:szCs w:val="22"/>
        </w:rPr>
        <w:t xml:space="preserve"> </w:t>
      </w:r>
      <w:r w:rsidR="00BA3F6F">
        <w:rPr>
          <w:rFonts w:cs="Arial"/>
          <w:b/>
          <w:sz w:val="22"/>
          <w:szCs w:val="22"/>
        </w:rPr>
        <w:t>20</w:t>
      </w:r>
      <w:r w:rsidR="00210181">
        <w:rPr>
          <w:rFonts w:cs="Arial"/>
          <w:b/>
          <w:sz w:val="22"/>
          <w:szCs w:val="22"/>
        </w:rPr>
        <w:t>22</w:t>
      </w:r>
      <w:r w:rsidRPr="00F937BA">
        <w:rPr>
          <w:rFonts w:cs="Arial"/>
          <w:b/>
          <w:sz w:val="22"/>
          <w:szCs w:val="22"/>
        </w:rPr>
        <w:t>.</w:t>
      </w:r>
      <w:r w:rsidR="00D60F73">
        <w:rPr>
          <w:rFonts w:cs="Arial"/>
          <w:b/>
          <w:sz w:val="22"/>
          <w:szCs w:val="22"/>
        </w:rPr>
        <w:t xml:space="preserve"> godine.</w:t>
      </w:r>
    </w:p>
    <w:p w14:paraId="3E2EF221" w14:textId="77777777" w:rsidR="00D60F73" w:rsidRDefault="00D60F73" w:rsidP="00D60F73">
      <w:pPr>
        <w:spacing w:line="276" w:lineRule="auto"/>
        <w:jc w:val="both"/>
        <w:rPr>
          <w:rFonts w:cs="Arial"/>
          <w:b/>
          <w:sz w:val="22"/>
          <w:szCs w:val="22"/>
        </w:rPr>
      </w:pPr>
    </w:p>
    <w:p w14:paraId="2A0BA0ED" w14:textId="77777777" w:rsidR="00D60F73" w:rsidRPr="00D60F73" w:rsidRDefault="00A63DFF" w:rsidP="00D60F73">
      <w:pPr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Svi p</w:t>
      </w:r>
      <w:r w:rsidR="00D60F73" w:rsidRPr="00D60F73">
        <w:rPr>
          <w:rFonts w:cs="Arial"/>
          <w:sz w:val="22"/>
          <w:szCs w:val="22"/>
        </w:rPr>
        <w:t xml:space="preserve">rijavljeni bi uz </w:t>
      </w:r>
      <w:r>
        <w:rPr>
          <w:rFonts w:cs="Arial"/>
          <w:sz w:val="22"/>
          <w:szCs w:val="22"/>
        </w:rPr>
        <w:t>prijavu na adresu hoteli@hgk.hr</w:t>
      </w:r>
      <w:r w:rsidR="00D60F73" w:rsidRPr="00D60F73">
        <w:rPr>
          <w:rFonts w:cs="Arial"/>
          <w:sz w:val="22"/>
          <w:szCs w:val="22"/>
        </w:rPr>
        <w:t xml:space="preserve"> trebali dostaviti jednu promotivnu fotografiju, kratki video te jednu rečenicu koja će se koristiti za prezentaciju hotela u slučaju nominacije.</w:t>
      </w:r>
    </w:p>
    <w:p w14:paraId="1B295BC6" w14:textId="77777777" w:rsidR="00D60F73" w:rsidRPr="00D60F73" w:rsidRDefault="00D60F73" w:rsidP="00D60F73">
      <w:pPr>
        <w:spacing w:line="276" w:lineRule="auto"/>
        <w:jc w:val="both"/>
        <w:rPr>
          <w:rFonts w:cs="Arial"/>
          <w:sz w:val="22"/>
          <w:szCs w:val="22"/>
        </w:rPr>
      </w:pPr>
    </w:p>
    <w:p w14:paraId="1CB26CD6" w14:textId="77777777" w:rsidR="00BA7381" w:rsidRPr="00E53DC4" w:rsidRDefault="00BA7381" w:rsidP="00D60F73">
      <w:pPr>
        <w:jc w:val="both"/>
        <w:rPr>
          <w:rFonts w:cs="Arial"/>
          <w:color w:val="000000"/>
          <w:sz w:val="22"/>
          <w:szCs w:val="22"/>
        </w:rPr>
      </w:pPr>
    </w:p>
    <w:sectPr w:rsidR="00BA7381" w:rsidRPr="00E53DC4" w:rsidSect="00A63DAE">
      <w:type w:val="continuous"/>
      <w:pgSz w:w="11906" w:h="16838" w:code="9"/>
      <w:pgMar w:top="2268" w:right="1134" w:bottom="2268" w:left="1701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EFEE1E" w14:textId="77777777" w:rsidR="008B21F3" w:rsidRDefault="008B21F3">
      <w:r>
        <w:separator/>
      </w:r>
    </w:p>
  </w:endnote>
  <w:endnote w:type="continuationSeparator" w:id="0">
    <w:p w14:paraId="7BA874D4" w14:textId="77777777" w:rsidR="008B21F3" w:rsidRDefault="008B2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E8E446" w14:textId="77777777" w:rsidR="00E60595" w:rsidRDefault="00E60595" w:rsidP="00D52F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8A0EB9" w14:textId="77777777" w:rsidR="00E60595" w:rsidRDefault="00E60595" w:rsidP="00D52F4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F1DEB6" w14:textId="77777777" w:rsidR="00E60595" w:rsidRDefault="00E60595" w:rsidP="00D52F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A3F6F">
      <w:rPr>
        <w:rStyle w:val="PageNumber"/>
        <w:noProof/>
      </w:rPr>
      <w:t>3</w:t>
    </w:r>
    <w:r>
      <w:rPr>
        <w:rStyle w:val="PageNumber"/>
      </w:rPr>
      <w:fldChar w:fldCharType="end"/>
    </w:r>
  </w:p>
  <w:p w14:paraId="28F99EB2" w14:textId="77777777" w:rsidR="00E60595" w:rsidRDefault="00E60595" w:rsidP="00D52F40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06002C" w14:textId="77777777" w:rsidR="008B21F3" w:rsidRDefault="008B21F3">
      <w:r>
        <w:separator/>
      </w:r>
    </w:p>
  </w:footnote>
  <w:footnote w:type="continuationSeparator" w:id="0">
    <w:p w14:paraId="66600F5F" w14:textId="77777777" w:rsidR="008B21F3" w:rsidRDefault="008B2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C11C88" w14:textId="77777777" w:rsidR="00E60595" w:rsidRDefault="00E60595">
    <w:pPr>
      <w:pStyle w:val="Header"/>
    </w:pPr>
    <w:r>
      <w:rPr>
        <w:noProof/>
        <w:lang w:eastAsia="hr-HR"/>
      </w:rPr>
      <w:pict w14:anchorId="4A2D31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595.3pt;height:841.65pt;z-index:251657728;mso-position-horizontal:center;mso-position-horizontal-relative:page;mso-position-vertical:center;mso-position-vertical-relative:page">
          <v:imagedata r:id="rId1" o:title="memorandumi_svi_09_2009_Page_055"/>
          <w10:wrap side="largest"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D714C"/>
    <w:multiLevelType w:val="hybridMultilevel"/>
    <w:tmpl w:val="C9068C64"/>
    <w:lvl w:ilvl="0" w:tplc="59B0159E">
      <w:numFmt w:val="bullet"/>
      <w:lvlText w:val="-"/>
      <w:lvlJc w:val="left"/>
      <w:pPr>
        <w:ind w:left="1440" w:hanging="360"/>
      </w:pPr>
      <w:rPr>
        <w:rFonts w:ascii="Calibri" w:eastAsia="MS Mincho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A456D3"/>
    <w:multiLevelType w:val="hybridMultilevel"/>
    <w:tmpl w:val="27543EAC"/>
    <w:lvl w:ilvl="0" w:tplc="59B0159E">
      <w:numFmt w:val="bullet"/>
      <w:lvlText w:val="-"/>
      <w:lvlJc w:val="left"/>
      <w:pPr>
        <w:ind w:left="1440" w:hanging="360"/>
      </w:pPr>
      <w:rPr>
        <w:rFonts w:ascii="Calibri" w:eastAsia="MS Mincho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7C6DC4"/>
    <w:multiLevelType w:val="hybridMultilevel"/>
    <w:tmpl w:val="6B0C401C"/>
    <w:lvl w:ilvl="0" w:tplc="59B0159E">
      <w:numFmt w:val="bullet"/>
      <w:lvlText w:val="-"/>
      <w:lvlJc w:val="left"/>
      <w:pPr>
        <w:ind w:left="2484" w:hanging="360"/>
      </w:pPr>
      <w:rPr>
        <w:rFonts w:ascii="Calibri" w:eastAsia="MS Mincho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60DD4A74"/>
    <w:multiLevelType w:val="hybridMultilevel"/>
    <w:tmpl w:val="A37675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4D76ED"/>
    <w:multiLevelType w:val="hybridMultilevel"/>
    <w:tmpl w:val="887694F0"/>
    <w:lvl w:ilvl="0" w:tplc="59B0159E">
      <w:numFmt w:val="bullet"/>
      <w:lvlText w:val="-"/>
      <w:lvlJc w:val="left"/>
      <w:pPr>
        <w:ind w:left="1440" w:hanging="360"/>
      </w:pPr>
      <w:rPr>
        <w:rFonts w:ascii="Calibri" w:eastAsia="MS Mincho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E060F6D"/>
    <w:multiLevelType w:val="hybridMultilevel"/>
    <w:tmpl w:val="9132C348"/>
    <w:lvl w:ilvl="0" w:tplc="59B0159E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sMlopHhIK2mtWfUnk/4bIZYN6griN/Rjg/IfB/gd6FsvXjlLR1nkf4ioZRRPdTVLDX8kF2AgmwYTjrGrYrvCuA==" w:salt="yEE3T9LbSpoaebwnerndOw==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6E44"/>
    <w:rsid w:val="00004A79"/>
    <w:rsid w:val="00006D1B"/>
    <w:rsid w:val="000154FB"/>
    <w:rsid w:val="00025657"/>
    <w:rsid w:val="00040093"/>
    <w:rsid w:val="000407DE"/>
    <w:rsid w:val="0004476B"/>
    <w:rsid w:val="00045BBD"/>
    <w:rsid w:val="00046708"/>
    <w:rsid w:val="00065892"/>
    <w:rsid w:val="00077425"/>
    <w:rsid w:val="000B059F"/>
    <w:rsid w:val="000C5816"/>
    <w:rsid w:val="000E5D63"/>
    <w:rsid w:val="000E6D2E"/>
    <w:rsid w:val="00111BD0"/>
    <w:rsid w:val="00111FC2"/>
    <w:rsid w:val="001226DA"/>
    <w:rsid w:val="0014059E"/>
    <w:rsid w:val="00143998"/>
    <w:rsid w:val="00161454"/>
    <w:rsid w:val="001615B5"/>
    <w:rsid w:val="00162075"/>
    <w:rsid w:val="0018084B"/>
    <w:rsid w:val="00184333"/>
    <w:rsid w:val="00197644"/>
    <w:rsid w:val="001A279D"/>
    <w:rsid w:val="001B33B1"/>
    <w:rsid w:val="001C2B15"/>
    <w:rsid w:val="001C3D31"/>
    <w:rsid w:val="001D3C95"/>
    <w:rsid w:val="001D4916"/>
    <w:rsid w:val="001F00E4"/>
    <w:rsid w:val="002060BE"/>
    <w:rsid w:val="00210181"/>
    <w:rsid w:val="0021478D"/>
    <w:rsid w:val="0021494D"/>
    <w:rsid w:val="0026720C"/>
    <w:rsid w:val="002724BF"/>
    <w:rsid w:val="002874FF"/>
    <w:rsid w:val="002A58D5"/>
    <w:rsid w:val="0030252B"/>
    <w:rsid w:val="00325BEA"/>
    <w:rsid w:val="003266DF"/>
    <w:rsid w:val="00326A47"/>
    <w:rsid w:val="00334075"/>
    <w:rsid w:val="00341712"/>
    <w:rsid w:val="00352A84"/>
    <w:rsid w:val="00352D92"/>
    <w:rsid w:val="00367E99"/>
    <w:rsid w:val="00374019"/>
    <w:rsid w:val="003832E9"/>
    <w:rsid w:val="00384264"/>
    <w:rsid w:val="003850E8"/>
    <w:rsid w:val="00387A76"/>
    <w:rsid w:val="00392A86"/>
    <w:rsid w:val="0039785B"/>
    <w:rsid w:val="003B56D0"/>
    <w:rsid w:val="00403616"/>
    <w:rsid w:val="00421754"/>
    <w:rsid w:val="00426B67"/>
    <w:rsid w:val="00452AC7"/>
    <w:rsid w:val="00491156"/>
    <w:rsid w:val="004C5195"/>
    <w:rsid w:val="004D58DF"/>
    <w:rsid w:val="004E12F0"/>
    <w:rsid w:val="004E2A0E"/>
    <w:rsid w:val="004F1E08"/>
    <w:rsid w:val="00502F77"/>
    <w:rsid w:val="00512C31"/>
    <w:rsid w:val="0052135A"/>
    <w:rsid w:val="005503E7"/>
    <w:rsid w:val="005557B8"/>
    <w:rsid w:val="00561648"/>
    <w:rsid w:val="005677C2"/>
    <w:rsid w:val="00570918"/>
    <w:rsid w:val="00577556"/>
    <w:rsid w:val="0058000A"/>
    <w:rsid w:val="00584F72"/>
    <w:rsid w:val="005A375C"/>
    <w:rsid w:val="005B6DD6"/>
    <w:rsid w:val="005B7A86"/>
    <w:rsid w:val="005D16A5"/>
    <w:rsid w:val="005E35CD"/>
    <w:rsid w:val="005F1734"/>
    <w:rsid w:val="005F37B1"/>
    <w:rsid w:val="00613D74"/>
    <w:rsid w:val="006207F8"/>
    <w:rsid w:val="006322E6"/>
    <w:rsid w:val="00641339"/>
    <w:rsid w:val="00647351"/>
    <w:rsid w:val="00651B03"/>
    <w:rsid w:val="0066124C"/>
    <w:rsid w:val="00673167"/>
    <w:rsid w:val="0068507C"/>
    <w:rsid w:val="00693172"/>
    <w:rsid w:val="006A34DC"/>
    <w:rsid w:val="006B6E7D"/>
    <w:rsid w:val="006C3721"/>
    <w:rsid w:val="006C701D"/>
    <w:rsid w:val="006D202A"/>
    <w:rsid w:val="006E6C8C"/>
    <w:rsid w:val="006F1D80"/>
    <w:rsid w:val="00725459"/>
    <w:rsid w:val="007307F2"/>
    <w:rsid w:val="00733935"/>
    <w:rsid w:val="00770068"/>
    <w:rsid w:val="007A10FE"/>
    <w:rsid w:val="007A1A4B"/>
    <w:rsid w:val="007B15E0"/>
    <w:rsid w:val="007B2DB6"/>
    <w:rsid w:val="007B5D2A"/>
    <w:rsid w:val="007D4A31"/>
    <w:rsid w:val="007F7C0B"/>
    <w:rsid w:val="00801A8C"/>
    <w:rsid w:val="008066F1"/>
    <w:rsid w:val="00813171"/>
    <w:rsid w:val="00814C9C"/>
    <w:rsid w:val="00822B74"/>
    <w:rsid w:val="00830F6F"/>
    <w:rsid w:val="008341A6"/>
    <w:rsid w:val="00834D82"/>
    <w:rsid w:val="00844E8B"/>
    <w:rsid w:val="00866954"/>
    <w:rsid w:val="008707DF"/>
    <w:rsid w:val="0087666E"/>
    <w:rsid w:val="00880F5D"/>
    <w:rsid w:val="00895933"/>
    <w:rsid w:val="008A15D8"/>
    <w:rsid w:val="008A68E0"/>
    <w:rsid w:val="008B21F3"/>
    <w:rsid w:val="008C79DF"/>
    <w:rsid w:val="008E37C5"/>
    <w:rsid w:val="008F5FBB"/>
    <w:rsid w:val="0090135E"/>
    <w:rsid w:val="00937DE9"/>
    <w:rsid w:val="00942454"/>
    <w:rsid w:val="00947349"/>
    <w:rsid w:val="00950AEA"/>
    <w:rsid w:val="00954F7A"/>
    <w:rsid w:val="00992876"/>
    <w:rsid w:val="00993209"/>
    <w:rsid w:val="00994FDD"/>
    <w:rsid w:val="009A3BD8"/>
    <w:rsid w:val="009C65F8"/>
    <w:rsid w:val="009D0A9F"/>
    <w:rsid w:val="009E538C"/>
    <w:rsid w:val="009F14F9"/>
    <w:rsid w:val="009F2CF9"/>
    <w:rsid w:val="009F4337"/>
    <w:rsid w:val="00A038DC"/>
    <w:rsid w:val="00A06887"/>
    <w:rsid w:val="00A1498A"/>
    <w:rsid w:val="00A237BB"/>
    <w:rsid w:val="00A31B3F"/>
    <w:rsid w:val="00A3630F"/>
    <w:rsid w:val="00A46D55"/>
    <w:rsid w:val="00A617B1"/>
    <w:rsid w:val="00A634CC"/>
    <w:rsid w:val="00A63DAE"/>
    <w:rsid w:val="00A63DFF"/>
    <w:rsid w:val="00A836B0"/>
    <w:rsid w:val="00A87C52"/>
    <w:rsid w:val="00A91D45"/>
    <w:rsid w:val="00A92736"/>
    <w:rsid w:val="00AA6D9A"/>
    <w:rsid w:val="00AE50D4"/>
    <w:rsid w:val="00AE7F5C"/>
    <w:rsid w:val="00AF2E23"/>
    <w:rsid w:val="00B01A72"/>
    <w:rsid w:val="00B11183"/>
    <w:rsid w:val="00B16E44"/>
    <w:rsid w:val="00B35316"/>
    <w:rsid w:val="00B51900"/>
    <w:rsid w:val="00B66581"/>
    <w:rsid w:val="00B80BBA"/>
    <w:rsid w:val="00B968D2"/>
    <w:rsid w:val="00BA312A"/>
    <w:rsid w:val="00BA3F6F"/>
    <w:rsid w:val="00BA7381"/>
    <w:rsid w:val="00BB2218"/>
    <w:rsid w:val="00BC0B15"/>
    <w:rsid w:val="00BC350E"/>
    <w:rsid w:val="00BC375F"/>
    <w:rsid w:val="00BE665F"/>
    <w:rsid w:val="00C37D05"/>
    <w:rsid w:val="00C459E2"/>
    <w:rsid w:val="00C545D9"/>
    <w:rsid w:val="00C56A61"/>
    <w:rsid w:val="00C57217"/>
    <w:rsid w:val="00C648AE"/>
    <w:rsid w:val="00C74D79"/>
    <w:rsid w:val="00C80234"/>
    <w:rsid w:val="00C96165"/>
    <w:rsid w:val="00CA2E8B"/>
    <w:rsid w:val="00CB004B"/>
    <w:rsid w:val="00CE0A50"/>
    <w:rsid w:val="00D10DEB"/>
    <w:rsid w:val="00D14327"/>
    <w:rsid w:val="00D222F1"/>
    <w:rsid w:val="00D412AA"/>
    <w:rsid w:val="00D52F40"/>
    <w:rsid w:val="00D56730"/>
    <w:rsid w:val="00D56E56"/>
    <w:rsid w:val="00D60F73"/>
    <w:rsid w:val="00D63E39"/>
    <w:rsid w:val="00D8025A"/>
    <w:rsid w:val="00D87E70"/>
    <w:rsid w:val="00D93050"/>
    <w:rsid w:val="00D93E86"/>
    <w:rsid w:val="00DA0D72"/>
    <w:rsid w:val="00DB4860"/>
    <w:rsid w:val="00DC06B7"/>
    <w:rsid w:val="00DC77EF"/>
    <w:rsid w:val="00DE0F22"/>
    <w:rsid w:val="00DE1D15"/>
    <w:rsid w:val="00DF6B33"/>
    <w:rsid w:val="00E07699"/>
    <w:rsid w:val="00E116EF"/>
    <w:rsid w:val="00E500F8"/>
    <w:rsid w:val="00E53DC4"/>
    <w:rsid w:val="00E60595"/>
    <w:rsid w:val="00EA09AC"/>
    <w:rsid w:val="00EA11EF"/>
    <w:rsid w:val="00EA4118"/>
    <w:rsid w:val="00EA4352"/>
    <w:rsid w:val="00EE7B08"/>
    <w:rsid w:val="00EF1E1D"/>
    <w:rsid w:val="00F0105C"/>
    <w:rsid w:val="00F05120"/>
    <w:rsid w:val="00F11C85"/>
    <w:rsid w:val="00F11F50"/>
    <w:rsid w:val="00F32E6D"/>
    <w:rsid w:val="00F53069"/>
    <w:rsid w:val="00F5597A"/>
    <w:rsid w:val="00F8736B"/>
    <w:rsid w:val="00F937BA"/>
    <w:rsid w:val="00FC1E9C"/>
    <w:rsid w:val="00FC5680"/>
    <w:rsid w:val="00FD2E8E"/>
    <w:rsid w:val="00FD531C"/>
    <w:rsid w:val="00FE159B"/>
    <w:rsid w:val="00FE66DD"/>
    <w:rsid w:val="00FF0897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5DEE11CC"/>
  <w15:chartTrackingRefBased/>
  <w15:docId w15:val="{BFC3A855-C7BA-4613-B237-52FB4FEBC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5816"/>
    <w:rPr>
      <w:rFonts w:ascii="Arial" w:hAnsi="Arial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0E6D2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61454"/>
    <w:pPr>
      <w:keepNext/>
      <w:outlineLvl w:val="1"/>
    </w:pPr>
    <w:rPr>
      <w:rFonts w:eastAsia="Times New Roman"/>
      <w:b/>
      <w:szCs w:val="20"/>
      <w:lang w:eastAsia="hr-HR"/>
    </w:rPr>
  </w:style>
  <w:style w:type="paragraph" w:styleId="Heading3">
    <w:name w:val="heading 3"/>
    <w:basedOn w:val="Normal"/>
    <w:next w:val="Normal"/>
    <w:qFormat/>
    <w:rsid w:val="00161454"/>
    <w:pPr>
      <w:keepNext/>
      <w:jc w:val="both"/>
      <w:outlineLvl w:val="2"/>
    </w:pPr>
    <w:rPr>
      <w:rFonts w:eastAsia="Times New Roman"/>
      <w:b/>
      <w:szCs w:val="20"/>
      <w:lang w:eastAsia="hr-HR"/>
    </w:rPr>
  </w:style>
  <w:style w:type="paragraph" w:styleId="Heading4">
    <w:name w:val="heading 4"/>
    <w:basedOn w:val="Normal"/>
    <w:next w:val="Normal"/>
    <w:qFormat/>
    <w:rsid w:val="00161454"/>
    <w:pPr>
      <w:keepNext/>
      <w:jc w:val="center"/>
      <w:outlineLvl w:val="3"/>
    </w:pPr>
    <w:rPr>
      <w:rFonts w:eastAsia="Times New Roman"/>
      <w:b/>
      <w:szCs w:val="20"/>
      <w:lang w:eastAsia="hr-H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6A34D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A34D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61648"/>
  </w:style>
  <w:style w:type="character" w:styleId="Hyperlink">
    <w:name w:val="Hyperlink"/>
    <w:rsid w:val="008707D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A1A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A1A4B"/>
    <w:rPr>
      <w:rFonts w:ascii="Tahoma" w:hAnsi="Tahoma" w:cs="Tahoma"/>
      <w:sz w:val="16"/>
      <w:szCs w:val="16"/>
      <w:lang w:val="hr-HR" w:eastAsia="ja-JP"/>
    </w:rPr>
  </w:style>
  <w:style w:type="character" w:customStyle="1" w:styleId="Heading1Char">
    <w:name w:val="Heading 1 Char"/>
    <w:link w:val="Heading1"/>
    <w:rsid w:val="000E6D2E"/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paragraph" w:styleId="NormalWeb">
    <w:name w:val="Normal (Web)"/>
    <w:basedOn w:val="Normal"/>
    <w:uiPriority w:val="99"/>
    <w:unhideWhenUsed/>
    <w:rsid w:val="00BA7381"/>
    <w:pPr>
      <w:spacing w:before="100" w:beforeAutospacing="1" w:after="100" w:afterAutospacing="1"/>
    </w:pPr>
    <w:rPr>
      <w:rFonts w:ascii="Times New Roman" w:eastAsia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3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kvesic\Local%20Settings\Temporary%20Internet%20Files\Content.IE5\MLSOL319\sektor_za_turizam_hr%5b1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3FDDD0CC6469408E74C8EC89D41733" ma:contentTypeVersion="10" ma:contentTypeDescription="Stvaranje novog dokumenta." ma:contentTypeScope="" ma:versionID="4eafc0fbe514d773acc9e1d54091ae84">
  <xsd:schema xmlns:xsd="http://www.w3.org/2001/XMLSchema" xmlns:xs="http://www.w3.org/2001/XMLSchema" xmlns:p="http://schemas.microsoft.com/office/2006/metadata/properties" xmlns:ns3="d5b96410-c0de-4634-a73a-88ff889557c6" targetNamespace="http://schemas.microsoft.com/office/2006/metadata/properties" ma:root="true" ma:fieldsID="7dfe82398e72d3d3e873748ad6cb414e" ns3:_="">
    <xsd:import namespace="d5b96410-c0de-4634-a73a-88ff889557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96410-c0de-4634-a73a-88ff889557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37ABA8-C82F-4C2B-A701-AA1B3ABC40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86D3C6-E7AE-4E4F-9C72-68A215537F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b96410-c0de-4634-a73a-88ff889557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648C59-D31D-454A-BAF0-082E2E4AB7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57A34E-D84A-42D9-BD01-0E7F85C1B97E}">
  <ds:schemaRefs>
    <ds:schemaRef ds:uri="http://purl.org/dc/terms/"/>
    <ds:schemaRef ds:uri="http://purl.org/dc/elements/1.1/"/>
    <ds:schemaRef ds:uri="d5b96410-c0de-4634-a73a-88ff889557c6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sektor_za_turizam_hr[1]</Template>
  <TotalTime>1</TotalTime>
  <Pages>3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Hrvatska gospodarska komora</Company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Hrvatska gospodarska komora</dc:subject>
  <dc:creator>Branka Peharec</dc:creator>
  <cp:keywords/>
  <cp:lastModifiedBy>Jelena Mesić</cp:lastModifiedBy>
  <cp:revision>4</cp:revision>
  <cp:lastPrinted>2017-04-27T12:54:00Z</cp:lastPrinted>
  <dcterms:created xsi:type="dcterms:W3CDTF">2022-05-18T13:54:00Z</dcterms:created>
  <dcterms:modified xsi:type="dcterms:W3CDTF">2022-05-18T13:55:00Z</dcterms:modified>
  <cp:category>Memorandum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0x010100FB3FDDD0CC6469408E74C8EC89D41733</vt:lpwstr>
  </property>
</Properties>
</file>