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649" w:type="pct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1481"/>
        <w:gridCol w:w="1356"/>
        <w:gridCol w:w="606"/>
        <w:gridCol w:w="410"/>
        <w:gridCol w:w="450"/>
        <w:gridCol w:w="987"/>
        <w:gridCol w:w="690"/>
        <w:gridCol w:w="829"/>
        <w:gridCol w:w="2667"/>
      </w:tblGrid>
      <w:tr w:rsidR="009D3189" w:rsidRPr="0000094E" w14:paraId="09905119" w14:textId="77777777" w:rsidTr="00292336">
        <w:trPr>
          <w:trHeight w:val="366"/>
        </w:trPr>
        <w:tc>
          <w:tcPr>
            <w:tcW w:w="10238" w:type="dxa"/>
            <w:gridSpan w:val="10"/>
          </w:tcPr>
          <w:p w14:paraId="12740FD6" w14:textId="77777777" w:rsidR="009D3189" w:rsidRPr="009D3189" w:rsidRDefault="009D3189" w:rsidP="009D3189">
            <w:pPr>
              <w:pStyle w:val="NoSpacing"/>
              <w:rPr>
                <w:b/>
              </w:rPr>
            </w:pPr>
            <w:r w:rsidRPr="009D3189">
              <w:rPr>
                <w:b/>
              </w:rPr>
              <w:t>POSLOVNA ZONA JUG</w:t>
            </w:r>
          </w:p>
        </w:tc>
      </w:tr>
      <w:tr w:rsidR="009D3189" w:rsidRPr="0000094E" w14:paraId="6F0A1803" w14:textId="77777777" w:rsidTr="00292336">
        <w:trPr>
          <w:trHeight w:val="366"/>
        </w:trPr>
        <w:tc>
          <w:tcPr>
            <w:tcW w:w="3599" w:type="dxa"/>
            <w:gridSpan w:val="3"/>
          </w:tcPr>
          <w:p w14:paraId="0083E315" w14:textId="77777777" w:rsidR="009D3189" w:rsidRPr="008220B4" w:rsidRDefault="009D3189" w:rsidP="009D3189">
            <w:pPr>
              <w:jc w:val="center"/>
              <w:rPr>
                <w:highlight w:val="lightGray"/>
              </w:rPr>
            </w:pPr>
            <w:r w:rsidRPr="008220B4">
              <w:rPr>
                <w:highlight w:val="lightGray"/>
              </w:rPr>
              <w:t>Lokacija (grad/općina)</w:t>
            </w:r>
          </w:p>
        </w:tc>
        <w:tc>
          <w:tcPr>
            <w:tcW w:w="6639" w:type="dxa"/>
            <w:gridSpan w:val="7"/>
          </w:tcPr>
          <w:p w14:paraId="5EAB5C8B" w14:textId="77777777" w:rsidR="009D3189" w:rsidRPr="009D3189" w:rsidRDefault="009D3189" w:rsidP="009D3189">
            <w:pPr>
              <w:pStyle w:val="NoSpacing"/>
              <w:jc w:val="center"/>
            </w:pPr>
            <w:r w:rsidRPr="009D3189">
              <w:t>Bjelovar</w:t>
            </w:r>
          </w:p>
        </w:tc>
      </w:tr>
      <w:tr w:rsidR="009D3189" w:rsidRPr="009D3189" w14:paraId="24AC8258" w14:textId="77777777" w:rsidTr="00292336">
        <w:trPr>
          <w:trHeight w:val="219"/>
        </w:trPr>
        <w:tc>
          <w:tcPr>
            <w:tcW w:w="3599" w:type="dxa"/>
            <w:gridSpan w:val="3"/>
          </w:tcPr>
          <w:p w14:paraId="71481662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Veličina zone (m2)</w:t>
            </w:r>
          </w:p>
        </w:tc>
        <w:tc>
          <w:tcPr>
            <w:tcW w:w="6639" w:type="dxa"/>
            <w:gridSpan w:val="7"/>
          </w:tcPr>
          <w:p w14:paraId="758FB1FF" w14:textId="5D92B458" w:rsidR="009D3189" w:rsidRPr="009D3189" w:rsidRDefault="00464714" w:rsidP="009D3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1.233.023 m2</w:t>
            </w:r>
          </w:p>
        </w:tc>
      </w:tr>
      <w:tr w:rsidR="009D3189" w:rsidRPr="009D3189" w14:paraId="3F10ECA3" w14:textId="77777777" w:rsidTr="00292336">
        <w:trPr>
          <w:trHeight w:val="150"/>
        </w:trPr>
        <w:tc>
          <w:tcPr>
            <w:tcW w:w="3599" w:type="dxa"/>
            <w:gridSpan w:val="3"/>
          </w:tcPr>
          <w:p w14:paraId="09112371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Veličina dostupnog zemljišta (m2)</w:t>
            </w:r>
          </w:p>
        </w:tc>
        <w:tc>
          <w:tcPr>
            <w:tcW w:w="6639" w:type="dxa"/>
            <w:gridSpan w:val="7"/>
          </w:tcPr>
          <w:p w14:paraId="718965BD" w14:textId="77777777" w:rsidR="009D3189" w:rsidRPr="009D3189" w:rsidRDefault="00D326A5" w:rsidP="00D326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9D3189" w:rsidRPr="009D318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a 137 927 (sve u privatnom vlasn</w:t>
            </w:r>
            <w:r w:rsidR="009D3189" w:rsidRPr="009D3189">
              <w:rPr>
                <w:sz w:val="18"/>
                <w:szCs w:val="18"/>
              </w:rPr>
              <w:t>ištvu)</w:t>
            </w:r>
          </w:p>
        </w:tc>
      </w:tr>
      <w:tr w:rsidR="009D3189" w:rsidRPr="009D3189" w14:paraId="578B41F3" w14:textId="77777777" w:rsidTr="00292336">
        <w:trPr>
          <w:trHeight w:val="106"/>
        </w:trPr>
        <w:tc>
          <w:tcPr>
            <w:tcW w:w="3599" w:type="dxa"/>
            <w:gridSpan w:val="3"/>
          </w:tcPr>
          <w:p w14:paraId="0752EF20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Namjena zemljišta</w:t>
            </w:r>
          </w:p>
        </w:tc>
        <w:tc>
          <w:tcPr>
            <w:tcW w:w="6639" w:type="dxa"/>
            <w:gridSpan w:val="7"/>
          </w:tcPr>
          <w:p w14:paraId="13AC6429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Proizvodno-uslužna</w:t>
            </w:r>
          </w:p>
        </w:tc>
      </w:tr>
      <w:tr w:rsidR="009D3189" w:rsidRPr="009D3189" w14:paraId="02B68BDB" w14:textId="77777777" w:rsidTr="00292336">
        <w:trPr>
          <w:trHeight w:val="135"/>
        </w:trPr>
        <w:tc>
          <w:tcPr>
            <w:tcW w:w="3599" w:type="dxa"/>
            <w:gridSpan w:val="3"/>
          </w:tcPr>
          <w:p w14:paraId="146DE4F1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Dopušteni koeficijent izgradnje</w:t>
            </w:r>
          </w:p>
        </w:tc>
        <w:tc>
          <w:tcPr>
            <w:tcW w:w="6639" w:type="dxa"/>
            <w:gridSpan w:val="7"/>
          </w:tcPr>
          <w:p w14:paraId="56F4A6F9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0,5</w:t>
            </w:r>
          </w:p>
        </w:tc>
      </w:tr>
      <w:tr w:rsidR="009D3189" w:rsidRPr="009D3189" w14:paraId="052AD103" w14:textId="77777777" w:rsidTr="00292336">
        <w:trPr>
          <w:trHeight w:val="249"/>
        </w:trPr>
        <w:tc>
          <w:tcPr>
            <w:tcW w:w="3599" w:type="dxa"/>
            <w:gridSpan w:val="3"/>
          </w:tcPr>
          <w:p w14:paraId="30200B87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Dopušteni koeficijent  iskoristivosti</w:t>
            </w:r>
          </w:p>
        </w:tc>
        <w:tc>
          <w:tcPr>
            <w:tcW w:w="6639" w:type="dxa"/>
            <w:gridSpan w:val="7"/>
          </w:tcPr>
          <w:p w14:paraId="58671203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0,5</w:t>
            </w:r>
          </w:p>
        </w:tc>
      </w:tr>
      <w:tr w:rsidR="009D3189" w:rsidRPr="009D3189" w14:paraId="318A9E3B" w14:textId="77777777" w:rsidTr="00292336">
        <w:trPr>
          <w:trHeight w:val="121"/>
        </w:trPr>
        <w:tc>
          <w:tcPr>
            <w:tcW w:w="3599" w:type="dxa"/>
            <w:gridSpan w:val="3"/>
          </w:tcPr>
          <w:p w14:paraId="56A12459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Dopuštena visina izgradnje (m)</w:t>
            </w:r>
          </w:p>
        </w:tc>
        <w:tc>
          <w:tcPr>
            <w:tcW w:w="6639" w:type="dxa"/>
            <w:gridSpan w:val="7"/>
          </w:tcPr>
          <w:p w14:paraId="7EFC5660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14</w:t>
            </w:r>
          </w:p>
        </w:tc>
      </w:tr>
      <w:tr w:rsidR="009D3189" w:rsidRPr="009D3189" w14:paraId="4813F19A" w14:textId="77777777" w:rsidTr="00292336">
        <w:trPr>
          <w:trHeight w:val="366"/>
        </w:trPr>
        <w:tc>
          <w:tcPr>
            <w:tcW w:w="10238" w:type="dxa"/>
            <w:gridSpan w:val="10"/>
          </w:tcPr>
          <w:p w14:paraId="2DE512EE" w14:textId="77777777" w:rsidR="009D3189" w:rsidRPr="009D3189" w:rsidRDefault="009D3189" w:rsidP="009D3189">
            <w:pPr>
              <w:ind w:left="55"/>
              <w:jc w:val="center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>Specifikacija parcela u ponudi</w:t>
            </w:r>
          </w:p>
        </w:tc>
      </w:tr>
      <w:tr w:rsidR="009D3189" w:rsidRPr="009D3189" w14:paraId="6D3D3434" w14:textId="77777777" w:rsidTr="00292336">
        <w:trPr>
          <w:trHeight w:val="410"/>
        </w:trPr>
        <w:tc>
          <w:tcPr>
            <w:tcW w:w="10238" w:type="dxa"/>
            <w:gridSpan w:val="10"/>
          </w:tcPr>
          <w:p w14:paraId="4028832D" w14:textId="77777777" w:rsidR="009D3189" w:rsidRPr="009D3189" w:rsidRDefault="009D3189" w:rsidP="009D3189">
            <w:pPr>
              <w:tabs>
                <w:tab w:val="left" w:pos="5625"/>
              </w:tabs>
              <w:ind w:left="55"/>
              <w:jc w:val="center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9D3189" w:rsidRPr="009D3189" w14:paraId="46C884FE" w14:textId="77777777" w:rsidTr="00292336">
        <w:trPr>
          <w:trHeight w:val="366"/>
        </w:trPr>
        <w:tc>
          <w:tcPr>
            <w:tcW w:w="10238" w:type="dxa"/>
            <w:gridSpan w:val="10"/>
          </w:tcPr>
          <w:p w14:paraId="6008AD71" w14:textId="77777777" w:rsidR="009D3189" w:rsidRPr="009D3189" w:rsidRDefault="009D3189" w:rsidP="009D3189">
            <w:pPr>
              <w:pStyle w:val="NoSpacing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 xml:space="preserve">        Plin</w:t>
            </w:r>
            <w:r w:rsidRPr="009D3189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9D3189">
              <w:rPr>
                <w:sz w:val="18"/>
                <w:szCs w:val="18"/>
              </w:rPr>
              <w:t xml:space="preserve"> </w:t>
            </w:r>
            <w:r w:rsidRPr="009D3189">
              <w:rPr>
                <w:sz w:val="18"/>
                <w:szCs w:val="18"/>
                <w:highlight w:val="lightGray"/>
              </w:rPr>
              <w:t>Električna energija</w:t>
            </w:r>
            <w:r w:rsidRPr="009D3189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 xml:space="preserve">    </w:t>
            </w:r>
            <w:r w:rsidRPr="009D31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D3189">
              <w:rPr>
                <w:sz w:val="18"/>
                <w:szCs w:val="18"/>
                <w:highlight w:val="lightGray"/>
              </w:rPr>
              <w:t>Voda</w:t>
            </w:r>
            <w:r w:rsidRPr="009D3189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9D3189">
              <w:rPr>
                <w:sz w:val="18"/>
                <w:szCs w:val="18"/>
              </w:rPr>
              <w:t xml:space="preserve"> </w:t>
            </w:r>
            <w:r w:rsidRPr="009D3189">
              <w:rPr>
                <w:sz w:val="18"/>
                <w:szCs w:val="18"/>
                <w:highlight w:val="lightGray"/>
              </w:rPr>
              <w:t>Odvodnja</w:t>
            </w:r>
            <w:r w:rsidRPr="009D3189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</w:t>
            </w:r>
            <w:r w:rsidRPr="009D3189">
              <w:rPr>
                <w:sz w:val="18"/>
                <w:szCs w:val="18"/>
                <w:highlight w:val="lightGray"/>
              </w:rPr>
              <w:t>Mogućnost priključka na pročistač</w:t>
            </w:r>
            <w:r w:rsidRPr="009D3189">
              <w:rPr>
                <w:sz w:val="18"/>
                <w:szCs w:val="18"/>
              </w:rPr>
              <w:t xml:space="preserve">                             </w:t>
            </w:r>
          </w:p>
          <w:p w14:paraId="47F2C04F" w14:textId="77777777" w:rsidR="009D3189" w:rsidRPr="009D3189" w:rsidRDefault="009D3189" w:rsidP="009D3189">
            <w:pPr>
              <w:pStyle w:val="NoSpacing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9D3189">
              <w:rPr>
                <w:sz w:val="18"/>
                <w:szCs w:val="18"/>
                <w:highlight w:val="lightGray"/>
              </w:rPr>
              <w:t>otpadnih voda</w:t>
            </w:r>
          </w:p>
        </w:tc>
      </w:tr>
      <w:tr w:rsidR="009D3189" w:rsidRPr="009D3189" w14:paraId="2657B761" w14:textId="77777777" w:rsidTr="00292336">
        <w:trPr>
          <w:trHeight w:val="337"/>
        </w:trPr>
        <w:tc>
          <w:tcPr>
            <w:tcW w:w="10238" w:type="dxa"/>
            <w:gridSpan w:val="10"/>
          </w:tcPr>
          <w:p w14:paraId="15A2EC80" w14:textId="77777777" w:rsidR="009D3189" w:rsidRPr="009D3189" w:rsidRDefault="009D3189" w:rsidP="009D3189">
            <w:pPr>
              <w:pStyle w:val="NoSpacing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          Da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Pr="009D3189">
              <w:rPr>
                <w:sz w:val="18"/>
                <w:szCs w:val="18"/>
              </w:rPr>
              <w:t xml:space="preserve">Da             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9D3189">
              <w:rPr>
                <w:sz w:val="18"/>
                <w:szCs w:val="18"/>
              </w:rPr>
              <w:t xml:space="preserve">Da      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9D31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9D3189">
              <w:rPr>
                <w:sz w:val="18"/>
                <w:szCs w:val="18"/>
              </w:rPr>
              <w:t xml:space="preserve">Da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9D31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  <w:r w:rsidRPr="009D31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9D3189">
              <w:rPr>
                <w:sz w:val="18"/>
                <w:szCs w:val="18"/>
              </w:rPr>
              <w:t>Da</w:t>
            </w:r>
          </w:p>
        </w:tc>
      </w:tr>
      <w:tr w:rsidR="00C2486B" w:rsidRPr="009D3189" w14:paraId="6DD366BB" w14:textId="77777777" w:rsidTr="00292336">
        <w:trPr>
          <w:trHeight w:val="293"/>
        </w:trPr>
        <w:tc>
          <w:tcPr>
            <w:tcW w:w="2243" w:type="dxa"/>
            <w:gridSpan w:val="2"/>
          </w:tcPr>
          <w:p w14:paraId="0E22C5A7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2372" w:type="dxa"/>
            <w:gridSpan w:val="3"/>
          </w:tcPr>
          <w:p w14:paraId="67056118" w14:textId="77777777" w:rsidR="009D3189" w:rsidRPr="009D3189" w:rsidRDefault="009D3189" w:rsidP="009D318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14:paraId="546AD638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>Vodni doprinos</w:t>
            </w:r>
          </w:p>
        </w:tc>
        <w:tc>
          <w:tcPr>
            <w:tcW w:w="3496" w:type="dxa"/>
            <w:gridSpan w:val="2"/>
          </w:tcPr>
          <w:p w14:paraId="21A90FE4" w14:textId="77777777" w:rsidR="009D3189" w:rsidRPr="009D3189" w:rsidRDefault="009D3189" w:rsidP="009D3189">
            <w:pPr>
              <w:rPr>
                <w:sz w:val="18"/>
                <w:szCs w:val="18"/>
              </w:rPr>
            </w:pPr>
          </w:p>
        </w:tc>
      </w:tr>
      <w:tr w:rsidR="00172AEE" w:rsidRPr="009D3189" w14:paraId="5AC9B8B0" w14:textId="77777777" w:rsidTr="00292336">
        <w:trPr>
          <w:trHeight w:val="307"/>
        </w:trPr>
        <w:tc>
          <w:tcPr>
            <w:tcW w:w="2243" w:type="dxa"/>
            <w:gridSpan w:val="2"/>
          </w:tcPr>
          <w:p w14:paraId="62190A05" w14:textId="77777777" w:rsidR="00172AEE" w:rsidRPr="009D3189" w:rsidRDefault="00172AEE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2372" w:type="dxa"/>
            <w:gridSpan w:val="3"/>
            <w:vMerge w:val="restart"/>
          </w:tcPr>
          <w:p w14:paraId="75A245D8" w14:textId="0BEA666E" w:rsidR="00172AEE" w:rsidRPr="009D3189" w:rsidRDefault="00292336" w:rsidP="009D3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EUR</w:t>
            </w:r>
            <w:r w:rsidR="006640FF">
              <w:rPr>
                <w:sz w:val="18"/>
                <w:szCs w:val="18"/>
              </w:rPr>
              <w:t xml:space="preserve"> / m3 – proizvodne djelatnosti  oslob</w:t>
            </w:r>
            <w:r>
              <w:rPr>
                <w:sz w:val="18"/>
                <w:szCs w:val="18"/>
              </w:rPr>
              <w:t>a</w:t>
            </w:r>
            <w:r w:rsidR="006640FF">
              <w:rPr>
                <w:sz w:val="18"/>
                <w:szCs w:val="18"/>
              </w:rPr>
              <w:t xml:space="preserve">đaju se u 100% onom iznosu (de </w:t>
            </w:r>
            <w:proofErr w:type="spellStart"/>
            <w:r w:rsidR="006640FF">
              <w:rPr>
                <w:sz w:val="18"/>
                <w:szCs w:val="18"/>
              </w:rPr>
              <w:t>minimis</w:t>
            </w:r>
            <w:proofErr w:type="spellEnd"/>
            <w:r w:rsidR="006640FF">
              <w:rPr>
                <w:sz w:val="18"/>
                <w:szCs w:val="18"/>
              </w:rPr>
              <w:t xml:space="preserve"> </w:t>
            </w:r>
            <w:proofErr w:type="spellStart"/>
            <w:r w:rsidR="006640FF">
              <w:rPr>
                <w:sz w:val="18"/>
                <w:szCs w:val="18"/>
              </w:rPr>
              <w:t>porpora</w:t>
            </w:r>
            <w:proofErr w:type="spellEnd"/>
            <w:r w:rsidR="006640F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127" w:type="dxa"/>
            <w:gridSpan w:val="3"/>
          </w:tcPr>
          <w:p w14:paraId="6D5E5C1D" w14:textId="77777777" w:rsidR="00172AEE" w:rsidRPr="009D3189" w:rsidRDefault="00172AEE" w:rsidP="009D3189">
            <w:pPr>
              <w:pStyle w:val="NoSpacing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Vodni doprinos za poslovne građevine</w:t>
            </w:r>
          </w:p>
          <w:p w14:paraId="5800AD0F" w14:textId="77777777" w:rsidR="00172AEE" w:rsidRPr="009D3189" w:rsidRDefault="00172AEE" w:rsidP="009D3189">
            <w:pPr>
              <w:pStyle w:val="NoSpacing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(EUR*/m3)</w:t>
            </w:r>
          </w:p>
        </w:tc>
        <w:tc>
          <w:tcPr>
            <w:tcW w:w="3496" w:type="dxa"/>
            <w:gridSpan w:val="2"/>
          </w:tcPr>
          <w:p w14:paraId="2CFC0146" w14:textId="77777777" w:rsidR="00172AEE" w:rsidRPr="009D3189" w:rsidRDefault="00172AEE" w:rsidP="009D3189">
            <w:pPr>
              <w:pStyle w:val="NoSpacing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1,34 </w:t>
            </w:r>
            <w:r>
              <w:rPr>
                <w:sz w:val="18"/>
                <w:szCs w:val="18"/>
              </w:rPr>
              <w:t>EUR</w:t>
            </w:r>
          </w:p>
        </w:tc>
      </w:tr>
      <w:tr w:rsidR="00172AEE" w:rsidRPr="009D3189" w14:paraId="6D9EFC18" w14:textId="77777777" w:rsidTr="00292336">
        <w:trPr>
          <w:trHeight w:val="373"/>
        </w:trPr>
        <w:tc>
          <w:tcPr>
            <w:tcW w:w="2243" w:type="dxa"/>
            <w:gridSpan w:val="2"/>
          </w:tcPr>
          <w:p w14:paraId="07BF251D" w14:textId="77777777" w:rsidR="00172AEE" w:rsidRPr="009D3189" w:rsidRDefault="00172AEE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2372" w:type="dxa"/>
            <w:gridSpan w:val="3"/>
            <w:vMerge/>
          </w:tcPr>
          <w:p w14:paraId="4AFF6F99" w14:textId="66153555" w:rsidR="00172AEE" w:rsidRPr="009D3189" w:rsidRDefault="00172AEE" w:rsidP="009D318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14:paraId="446924E9" w14:textId="77777777" w:rsidR="00172AEE" w:rsidRPr="009D3189" w:rsidRDefault="00172AEE" w:rsidP="009D3189">
            <w:pPr>
              <w:pStyle w:val="NoSpacing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Vodni doprinos za proizvodne građevine</w:t>
            </w:r>
          </w:p>
          <w:p w14:paraId="10B9E0CE" w14:textId="77777777" w:rsidR="00172AEE" w:rsidRPr="009D3189" w:rsidRDefault="00172AEE" w:rsidP="009D3189">
            <w:pPr>
              <w:pStyle w:val="NoSpacing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(EUR*/m3)</w:t>
            </w:r>
          </w:p>
        </w:tc>
        <w:tc>
          <w:tcPr>
            <w:tcW w:w="3496" w:type="dxa"/>
            <w:gridSpan w:val="2"/>
          </w:tcPr>
          <w:p w14:paraId="45F1F05D" w14:textId="77777777" w:rsidR="00172AEE" w:rsidRPr="009D3189" w:rsidRDefault="00172AEE" w:rsidP="009D3189">
            <w:pPr>
              <w:spacing w:after="200" w:line="276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0,24 </w:t>
            </w:r>
            <w:r>
              <w:rPr>
                <w:sz w:val="18"/>
                <w:szCs w:val="18"/>
              </w:rPr>
              <w:t>EUR</w:t>
            </w:r>
          </w:p>
        </w:tc>
      </w:tr>
      <w:tr w:rsidR="00172AEE" w:rsidRPr="009D3189" w14:paraId="1F990557" w14:textId="77777777" w:rsidTr="00292336">
        <w:trPr>
          <w:trHeight w:val="171"/>
        </w:trPr>
        <w:tc>
          <w:tcPr>
            <w:tcW w:w="2243" w:type="dxa"/>
            <w:gridSpan w:val="2"/>
          </w:tcPr>
          <w:p w14:paraId="073A1C88" w14:textId="77777777" w:rsidR="00172AEE" w:rsidRPr="009D3189" w:rsidRDefault="00172AEE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2372" w:type="dxa"/>
            <w:gridSpan w:val="3"/>
            <w:vMerge/>
          </w:tcPr>
          <w:p w14:paraId="5B6551F7" w14:textId="629C5A97" w:rsidR="00172AEE" w:rsidRPr="009D3189" w:rsidRDefault="00172AEE" w:rsidP="009D318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14:paraId="59065249" w14:textId="77777777" w:rsidR="00172AEE" w:rsidRPr="009D3189" w:rsidRDefault="00172AEE" w:rsidP="009D3189">
            <w:pPr>
              <w:pStyle w:val="NoSpacing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Vodni doprinos za otvorene poslovne</w:t>
            </w:r>
          </w:p>
          <w:p w14:paraId="628FA763" w14:textId="77777777" w:rsidR="00172AEE" w:rsidRPr="009D3189" w:rsidRDefault="00172AEE" w:rsidP="009D3189">
            <w:pPr>
              <w:pStyle w:val="NoSpacing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građevine (EUR*/m3)</w:t>
            </w:r>
          </w:p>
        </w:tc>
        <w:tc>
          <w:tcPr>
            <w:tcW w:w="3496" w:type="dxa"/>
            <w:gridSpan w:val="2"/>
          </w:tcPr>
          <w:p w14:paraId="3C157E3F" w14:textId="77777777" w:rsidR="00172AEE" w:rsidRPr="009D3189" w:rsidRDefault="00172AEE" w:rsidP="009D318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0,40 EUR</w:t>
            </w:r>
          </w:p>
        </w:tc>
      </w:tr>
      <w:tr w:rsidR="00C2486B" w:rsidRPr="009D3189" w14:paraId="5E49F2C0" w14:textId="77777777" w:rsidTr="00292336">
        <w:trPr>
          <w:trHeight w:val="307"/>
        </w:trPr>
        <w:tc>
          <w:tcPr>
            <w:tcW w:w="2243" w:type="dxa"/>
            <w:gridSpan w:val="2"/>
          </w:tcPr>
          <w:p w14:paraId="4C6E94E6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Oslobađanje plaćanja komunalnog doprinosa</w:t>
            </w:r>
          </w:p>
        </w:tc>
        <w:tc>
          <w:tcPr>
            <w:tcW w:w="2372" w:type="dxa"/>
            <w:gridSpan w:val="3"/>
          </w:tcPr>
          <w:p w14:paraId="05E7724F" w14:textId="4E9EA128" w:rsidR="009D3189" w:rsidRPr="00344073" w:rsidRDefault="00344073" w:rsidP="00344073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  <w:w w:val="110"/>
                <w:sz w:val="18"/>
                <w:szCs w:val="18"/>
              </w:rPr>
            </w:pPr>
            <w:r w:rsidRPr="00344073">
              <w:rPr>
                <w:rFonts w:cs="Arial"/>
                <w:color w:val="000000"/>
                <w:sz w:val="18"/>
                <w:szCs w:val="18"/>
              </w:rPr>
              <w:t>– nekretnine koje se u potpunosti ili djelomično oslobađaju od k. naknade ovise o primljenim potporama male vrijednosti koju poduzetnik može ostvariti   (Čl. 15. Odluke o kom. naknadi – „Službeni glasnika Grada Bjelovara“ broj 9/18)</w:t>
            </w:r>
            <w:r w:rsidRPr="00344073">
              <w:rPr>
                <w:rFonts w:cs="Arial"/>
                <w:color w:val="000000"/>
                <w:sz w:val="18"/>
                <w:szCs w:val="18"/>
              </w:rPr>
              <w:tab/>
            </w:r>
            <w:r w:rsidRPr="00344073">
              <w:rPr>
                <w:rFonts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14:paraId="1B18EF02" w14:textId="77777777" w:rsidR="009D3189" w:rsidRPr="009D3189" w:rsidRDefault="009D3189" w:rsidP="009D3189">
            <w:pPr>
              <w:rPr>
                <w:sz w:val="18"/>
                <w:szCs w:val="18"/>
              </w:rPr>
            </w:pPr>
          </w:p>
        </w:tc>
        <w:tc>
          <w:tcPr>
            <w:tcW w:w="3496" w:type="dxa"/>
            <w:gridSpan w:val="2"/>
            <w:shd w:val="clear" w:color="auto" w:fill="BFBFBF" w:themeFill="background1" w:themeFillShade="BF"/>
          </w:tcPr>
          <w:p w14:paraId="2695DCF2" w14:textId="77777777" w:rsidR="009D3189" w:rsidRPr="009D3189" w:rsidRDefault="009D3189" w:rsidP="009D3189">
            <w:pPr>
              <w:rPr>
                <w:sz w:val="18"/>
                <w:szCs w:val="18"/>
              </w:rPr>
            </w:pPr>
          </w:p>
        </w:tc>
      </w:tr>
      <w:tr w:rsidR="009D3189" w:rsidRPr="009D3189" w14:paraId="26CD061F" w14:textId="77777777" w:rsidTr="00292336">
        <w:trPr>
          <w:trHeight w:val="234"/>
        </w:trPr>
        <w:tc>
          <w:tcPr>
            <w:tcW w:w="4615" w:type="dxa"/>
            <w:gridSpan w:val="5"/>
          </w:tcPr>
          <w:p w14:paraId="55F28A7D" w14:textId="77777777" w:rsidR="009D3189" w:rsidRPr="009D3189" w:rsidRDefault="009D3189" w:rsidP="009D3189">
            <w:pPr>
              <w:rPr>
                <w:sz w:val="18"/>
                <w:szCs w:val="18"/>
                <w:highlight w:val="lightGray"/>
              </w:rPr>
            </w:pPr>
            <w:r w:rsidRPr="009D3189">
              <w:rPr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5623" w:type="dxa"/>
            <w:gridSpan w:val="5"/>
          </w:tcPr>
          <w:p w14:paraId="54B7B5F9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t>Vodna naknada</w:t>
            </w:r>
          </w:p>
        </w:tc>
      </w:tr>
      <w:tr w:rsidR="00C2486B" w:rsidRPr="009D3189" w14:paraId="628479F6" w14:textId="77777777" w:rsidTr="00292336">
        <w:trPr>
          <w:trHeight w:val="135"/>
        </w:trPr>
        <w:tc>
          <w:tcPr>
            <w:tcW w:w="2243" w:type="dxa"/>
            <w:gridSpan w:val="2"/>
          </w:tcPr>
          <w:p w14:paraId="2270A5FC" w14:textId="77777777" w:rsidR="009D3189" w:rsidRPr="009D3189" w:rsidRDefault="009D3189" w:rsidP="009D3189">
            <w:pPr>
              <w:rPr>
                <w:sz w:val="18"/>
                <w:szCs w:val="18"/>
                <w:highlight w:val="lightGray"/>
              </w:rPr>
            </w:pPr>
            <w:r w:rsidRPr="009D3189">
              <w:rPr>
                <w:sz w:val="18"/>
                <w:szCs w:val="18"/>
              </w:rPr>
              <w:t>Iznos komunalne naknade (EUR*/m2)</w:t>
            </w:r>
          </w:p>
        </w:tc>
        <w:tc>
          <w:tcPr>
            <w:tcW w:w="2372" w:type="dxa"/>
            <w:gridSpan w:val="3"/>
          </w:tcPr>
          <w:p w14:paraId="569C7C67" w14:textId="77777777" w:rsidR="009D3189" w:rsidRPr="006640FF" w:rsidRDefault="009D3189" w:rsidP="009D3189">
            <w:pPr>
              <w:rPr>
                <w:sz w:val="18"/>
                <w:szCs w:val="18"/>
              </w:rPr>
            </w:pPr>
            <w:r w:rsidRPr="006640FF">
              <w:rPr>
                <w:b/>
                <w:sz w:val="18"/>
                <w:szCs w:val="18"/>
              </w:rPr>
              <w:t>0,14  EUR</w:t>
            </w:r>
            <w:r w:rsidRPr="006640FF">
              <w:rPr>
                <w:sz w:val="18"/>
                <w:szCs w:val="18"/>
              </w:rPr>
              <w:t xml:space="preserve"> za proizvodni sektor</w:t>
            </w:r>
          </w:p>
          <w:p w14:paraId="4C5D5CAD" w14:textId="77777777" w:rsidR="009D3189" w:rsidRPr="006640FF" w:rsidRDefault="009D3189" w:rsidP="009D3189">
            <w:pPr>
              <w:rPr>
                <w:sz w:val="18"/>
                <w:szCs w:val="18"/>
              </w:rPr>
            </w:pPr>
            <w:r w:rsidRPr="006640FF">
              <w:rPr>
                <w:b/>
                <w:sz w:val="18"/>
                <w:szCs w:val="18"/>
              </w:rPr>
              <w:t>0,36 EUR</w:t>
            </w:r>
            <w:r w:rsidR="0035177D" w:rsidRPr="006640FF">
              <w:rPr>
                <w:sz w:val="18"/>
                <w:szCs w:val="18"/>
              </w:rPr>
              <w:t xml:space="preserve">  </w:t>
            </w:r>
            <w:r w:rsidRPr="006640FF">
              <w:rPr>
                <w:sz w:val="18"/>
                <w:szCs w:val="18"/>
              </w:rPr>
              <w:t>za neproizvodni sektor</w:t>
            </w:r>
          </w:p>
        </w:tc>
        <w:tc>
          <w:tcPr>
            <w:tcW w:w="2127" w:type="dxa"/>
            <w:gridSpan w:val="3"/>
          </w:tcPr>
          <w:p w14:paraId="34B929D9" w14:textId="77777777" w:rsidR="009D3189" w:rsidRPr="006640FF" w:rsidRDefault="009D3189" w:rsidP="009D3189">
            <w:pPr>
              <w:rPr>
                <w:sz w:val="18"/>
                <w:szCs w:val="18"/>
              </w:rPr>
            </w:pPr>
            <w:r w:rsidRPr="006640FF">
              <w:rPr>
                <w:sz w:val="18"/>
                <w:szCs w:val="18"/>
              </w:rPr>
              <w:t>Naknada za uređenje voda (EUR*/m2)</w:t>
            </w:r>
          </w:p>
        </w:tc>
        <w:tc>
          <w:tcPr>
            <w:tcW w:w="3496" w:type="dxa"/>
            <w:gridSpan w:val="2"/>
          </w:tcPr>
          <w:p w14:paraId="3E872ADF" w14:textId="77777777" w:rsidR="009D3189" w:rsidRPr="006640FF" w:rsidRDefault="009D3189" w:rsidP="00B929F1">
            <w:pPr>
              <w:rPr>
                <w:sz w:val="18"/>
                <w:szCs w:val="18"/>
              </w:rPr>
            </w:pPr>
            <w:r w:rsidRPr="006640FF">
              <w:rPr>
                <w:sz w:val="18"/>
                <w:szCs w:val="18"/>
              </w:rPr>
              <w:t xml:space="preserve">Od </w:t>
            </w:r>
            <w:r w:rsidRPr="006640FF">
              <w:rPr>
                <w:b/>
                <w:sz w:val="18"/>
                <w:szCs w:val="18"/>
              </w:rPr>
              <w:t xml:space="preserve">0,03 </w:t>
            </w:r>
            <w:r w:rsidR="00B929F1" w:rsidRPr="006640FF">
              <w:rPr>
                <w:b/>
                <w:sz w:val="18"/>
                <w:szCs w:val="18"/>
              </w:rPr>
              <w:t>EUR</w:t>
            </w:r>
            <w:r w:rsidR="00B929F1" w:rsidRPr="006640FF">
              <w:rPr>
                <w:sz w:val="18"/>
                <w:szCs w:val="18"/>
              </w:rPr>
              <w:t xml:space="preserve"> </w:t>
            </w:r>
            <w:r w:rsidRPr="006640FF">
              <w:rPr>
                <w:sz w:val="18"/>
                <w:szCs w:val="18"/>
              </w:rPr>
              <w:t>mjesečno za proi</w:t>
            </w:r>
            <w:r w:rsidR="00B929F1" w:rsidRPr="006640FF">
              <w:rPr>
                <w:sz w:val="18"/>
                <w:szCs w:val="18"/>
              </w:rPr>
              <w:t xml:space="preserve">zvodne djelatnosti do </w:t>
            </w:r>
            <w:r w:rsidR="00B929F1" w:rsidRPr="006640FF">
              <w:rPr>
                <w:b/>
                <w:sz w:val="18"/>
                <w:szCs w:val="18"/>
              </w:rPr>
              <w:t>0,14 EUR</w:t>
            </w:r>
            <w:r w:rsidR="00B929F1" w:rsidRPr="006640FF">
              <w:rPr>
                <w:sz w:val="18"/>
                <w:szCs w:val="18"/>
              </w:rPr>
              <w:t xml:space="preserve"> mjesečno za uslužne </w:t>
            </w:r>
            <w:r w:rsidRPr="006640FF">
              <w:rPr>
                <w:sz w:val="18"/>
                <w:szCs w:val="18"/>
              </w:rPr>
              <w:t>djelatnosti</w:t>
            </w:r>
          </w:p>
        </w:tc>
      </w:tr>
      <w:tr w:rsidR="00C2486B" w:rsidRPr="009D3189" w14:paraId="428BF0FE" w14:textId="77777777" w:rsidTr="00292336">
        <w:trPr>
          <w:trHeight w:val="249"/>
        </w:trPr>
        <w:tc>
          <w:tcPr>
            <w:tcW w:w="2243" w:type="dxa"/>
            <w:gridSpan w:val="2"/>
          </w:tcPr>
          <w:p w14:paraId="0F47C11D" w14:textId="77777777" w:rsidR="009D3189" w:rsidRPr="009D3189" w:rsidRDefault="009D3189" w:rsidP="009D3189">
            <w:pPr>
              <w:rPr>
                <w:sz w:val="18"/>
                <w:szCs w:val="18"/>
                <w:highlight w:val="lightGray"/>
              </w:rPr>
            </w:pPr>
            <w:r w:rsidRPr="009D3189">
              <w:rPr>
                <w:sz w:val="18"/>
                <w:szCs w:val="18"/>
              </w:rPr>
              <w:t>Oslobađanje plaćanja komunalne naknade</w:t>
            </w:r>
          </w:p>
        </w:tc>
        <w:tc>
          <w:tcPr>
            <w:tcW w:w="2372" w:type="dxa"/>
            <w:gridSpan w:val="3"/>
          </w:tcPr>
          <w:p w14:paraId="6B4C9471" w14:textId="77777777" w:rsidR="009D3189" w:rsidRDefault="00292336" w:rsidP="009D3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Ima za proizvodne  djelatnosti - </w:t>
            </w:r>
            <w:proofErr w:type="spellStart"/>
            <w:r>
              <w:rPr>
                <w:sz w:val="18"/>
                <w:szCs w:val="18"/>
              </w:rPr>
              <w:t>čl</w:t>
            </w:r>
            <w:proofErr w:type="spellEnd"/>
            <w:r>
              <w:rPr>
                <w:sz w:val="18"/>
                <w:szCs w:val="18"/>
              </w:rPr>
              <w:t xml:space="preserve"> 15. Odluke o komunalnoj naknadi  (Službeni glasnik Grada Bjelovar broj 9/18)</w:t>
            </w:r>
          </w:p>
          <w:p w14:paraId="19730632" w14:textId="77777777" w:rsidR="00292336" w:rsidRDefault="00292336" w:rsidP="009D3189">
            <w:pPr>
              <w:rPr>
                <w:sz w:val="18"/>
                <w:szCs w:val="18"/>
              </w:rPr>
            </w:pPr>
          </w:p>
          <w:p w14:paraId="4EC83AD8" w14:textId="73E7AA09" w:rsidR="00292336" w:rsidRPr="0035177D" w:rsidRDefault="00292336" w:rsidP="009D3189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14:paraId="72864AFB" w14:textId="77777777" w:rsidR="009D3189" w:rsidRPr="009D3189" w:rsidRDefault="009D3189" w:rsidP="009D3189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496" w:type="dxa"/>
            <w:gridSpan w:val="2"/>
          </w:tcPr>
          <w:p w14:paraId="24F76936" w14:textId="77777777" w:rsidR="009D3189" w:rsidRPr="009D3189" w:rsidRDefault="009D3189" w:rsidP="009D318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D3189" w:rsidRPr="009D3189" w14:paraId="2B2ABE68" w14:textId="77777777" w:rsidTr="00292336">
        <w:trPr>
          <w:trHeight w:val="380"/>
        </w:trPr>
        <w:tc>
          <w:tcPr>
            <w:tcW w:w="10238" w:type="dxa"/>
            <w:gridSpan w:val="10"/>
          </w:tcPr>
          <w:p w14:paraId="0DA918D8" w14:textId="77777777" w:rsidR="009D3189" w:rsidRPr="009D3189" w:rsidRDefault="009D3189" w:rsidP="009D3189">
            <w:pPr>
              <w:jc w:val="center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  <w:highlight w:val="lightGray"/>
              </w:rPr>
              <w:lastRenderedPageBreak/>
              <w:t>Udaljenost prometne infrastrukture</w:t>
            </w:r>
          </w:p>
        </w:tc>
      </w:tr>
      <w:tr w:rsidR="009D3189" w:rsidRPr="009D3189" w14:paraId="6A55FE19" w14:textId="77777777" w:rsidTr="00292336">
        <w:trPr>
          <w:trHeight w:val="293"/>
        </w:trPr>
        <w:tc>
          <w:tcPr>
            <w:tcW w:w="10238" w:type="dxa"/>
            <w:gridSpan w:val="10"/>
          </w:tcPr>
          <w:p w14:paraId="21D76E81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Pristupna cesta           Autocesta                             Industrijski </w:t>
            </w:r>
            <w:proofErr w:type="spellStart"/>
            <w:r w:rsidRPr="009D3189">
              <w:rPr>
                <w:sz w:val="18"/>
                <w:szCs w:val="18"/>
              </w:rPr>
              <w:t>kolosjek</w:t>
            </w:r>
            <w:proofErr w:type="spellEnd"/>
            <w:r w:rsidRPr="009D3189">
              <w:rPr>
                <w:sz w:val="18"/>
                <w:szCs w:val="18"/>
              </w:rPr>
              <w:t xml:space="preserve">                    Morska luka                   </w:t>
            </w:r>
            <w:r w:rsidR="0035177D">
              <w:rPr>
                <w:sz w:val="18"/>
                <w:szCs w:val="18"/>
              </w:rPr>
              <w:t xml:space="preserve">              </w:t>
            </w:r>
            <w:r w:rsidRPr="009D3189">
              <w:rPr>
                <w:sz w:val="18"/>
                <w:szCs w:val="18"/>
              </w:rPr>
              <w:t>Zračna</w:t>
            </w:r>
            <w:r w:rsidR="00B929F1">
              <w:rPr>
                <w:sz w:val="18"/>
                <w:szCs w:val="18"/>
              </w:rPr>
              <w:t xml:space="preserve"> </w:t>
            </w:r>
            <w:r w:rsidRPr="009D3189">
              <w:rPr>
                <w:sz w:val="18"/>
                <w:szCs w:val="18"/>
              </w:rPr>
              <w:t xml:space="preserve">luka </w:t>
            </w:r>
          </w:p>
          <w:p w14:paraId="60B712B8" w14:textId="77777777" w:rsidR="009D3189" w:rsidRPr="009D3189" w:rsidRDefault="009D3189" w:rsidP="009D3189">
            <w:pPr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 xml:space="preserve"> 0,1 km                           A1, 31 km                                       40 km                      </w:t>
            </w:r>
            <w:r w:rsidR="0035177D">
              <w:rPr>
                <w:sz w:val="18"/>
                <w:szCs w:val="18"/>
              </w:rPr>
              <w:t xml:space="preserve">   </w:t>
            </w:r>
            <w:r w:rsidRPr="009D3189">
              <w:rPr>
                <w:sz w:val="18"/>
                <w:szCs w:val="18"/>
              </w:rPr>
              <w:t xml:space="preserve">Luka Rijeka, 350 km       </w:t>
            </w:r>
            <w:r w:rsidR="0035177D">
              <w:rPr>
                <w:sz w:val="18"/>
                <w:szCs w:val="18"/>
              </w:rPr>
              <w:t xml:space="preserve">       </w:t>
            </w:r>
            <w:r w:rsidRPr="009D3189">
              <w:rPr>
                <w:sz w:val="18"/>
                <w:szCs w:val="18"/>
              </w:rPr>
              <w:t xml:space="preserve"> </w:t>
            </w:r>
            <w:r w:rsidR="00B929F1">
              <w:rPr>
                <w:rFonts w:ascii="Calibri" w:hAnsi="Calibri"/>
                <w:sz w:val="18"/>
                <w:szCs w:val="18"/>
              </w:rPr>
              <w:t>Zračna luka F.Tuđman,</w:t>
            </w:r>
            <w:r w:rsidR="00B929F1" w:rsidRPr="00CA4ACA">
              <w:rPr>
                <w:rFonts w:ascii="Calibri" w:hAnsi="Calibri"/>
                <w:sz w:val="18"/>
                <w:szCs w:val="18"/>
              </w:rPr>
              <w:t>90km</w:t>
            </w:r>
          </w:p>
        </w:tc>
      </w:tr>
      <w:tr w:rsidR="009D3189" w:rsidRPr="009D3189" w14:paraId="673E6273" w14:textId="77777777" w:rsidTr="00292336">
        <w:trPr>
          <w:trHeight w:val="293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01FC72" w14:textId="77777777" w:rsidR="009D3189" w:rsidRPr="0035177D" w:rsidRDefault="009D3189" w:rsidP="009D3189">
            <w:pPr>
              <w:rPr>
                <w:b/>
              </w:rPr>
            </w:pPr>
            <w:r w:rsidRPr="0035177D">
              <w:rPr>
                <w:b/>
              </w:rPr>
              <w:t>Postojeće tvrtke u zoni</w:t>
            </w:r>
          </w:p>
        </w:tc>
      </w:tr>
      <w:tr w:rsidR="00C2486B" w:rsidRPr="009D3189" w14:paraId="477CBF37" w14:textId="77777777" w:rsidTr="00292336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762" w:type="dxa"/>
            <w:shd w:val="clear" w:color="000000" w:fill="D9D9D9"/>
            <w:vAlign w:val="center"/>
            <w:hideMark/>
          </w:tcPr>
          <w:p w14:paraId="5F53C918" w14:textId="77777777" w:rsidR="009D3189" w:rsidRPr="009D3189" w:rsidRDefault="009D3189" w:rsidP="009D318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>Red.br.</w:t>
            </w:r>
          </w:p>
        </w:tc>
        <w:tc>
          <w:tcPr>
            <w:tcW w:w="1481" w:type="dxa"/>
            <w:shd w:val="clear" w:color="000000" w:fill="D9D9D9"/>
            <w:vAlign w:val="center"/>
            <w:hideMark/>
          </w:tcPr>
          <w:p w14:paraId="2C5673F6" w14:textId="77777777"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>Korisnik</w:t>
            </w:r>
          </w:p>
        </w:tc>
        <w:tc>
          <w:tcPr>
            <w:tcW w:w="1962" w:type="dxa"/>
            <w:gridSpan w:val="2"/>
            <w:shd w:val="clear" w:color="000000" w:fill="D9D9D9"/>
            <w:vAlign w:val="center"/>
            <w:hideMark/>
          </w:tcPr>
          <w:p w14:paraId="0BAB80D5" w14:textId="77777777"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 xml:space="preserve">Djelatnost </w:t>
            </w:r>
          </w:p>
        </w:tc>
        <w:tc>
          <w:tcPr>
            <w:tcW w:w="860" w:type="dxa"/>
            <w:gridSpan w:val="2"/>
            <w:shd w:val="clear" w:color="000000" w:fill="D9D9D9"/>
            <w:vAlign w:val="center"/>
            <w:hideMark/>
          </w:tcPr>
          <w:p w14:paraId="4D7A2466" w14:textId="77777777"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>Površina  (m2)</w:t>
            </w:r>
          </w:p>
        </w:tc>
        <w:tc>
          <w:tcPr>
            <w:tcW w:w="987" w:type="dxa"/>
            <w:shd w:val="clear" w:color="000000" w:fill="D9D9D9"/>
          </w:tcPr>
          <w:p w14:paraId="61D33FA9" w14:textId="77777777"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003E11BD" w14:textId="77777777"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>Zemlja porijekla</w:t>
            </w:r>
          </w:p>
        </w:tc>
        <w:tc>
          <w:tcPr>
            <w:tcW w:w="1519" w:type="dxa"/>
            <w:gridSpan w:val="2"/>
            <w:shd w:val="clear" w:color="000000" w:fill="D9D9D9"/>
            <w:vAlign w:val="center"/>
            <w:hideMark/>
          </w:tcPr>
          <w:p w14:paraId="683B1CE1" w14:textId="77777777" w:rsidR="009D3189" w:rsidRPr="009D3189" w:rsidRDefault="009D3189" w:rsidP="009D3189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D3189">
              <w:rPr>
                <w:b/>
                <w:bCs/>
                <w:color w:val="000000"/>
                <w:sz w:val="18"/>
                <w:szCs w:val="18"/>
              </w:rPr>
              <w:t>Vlasnik</w:t>
            </w:r>
          </w:p>
        </w:tc>
        <w:tc>
          <w:tcPr>
            <w:tcW w:w="2667" w:type="dxa"/>
            <w:shd w:val="clear" w:color="000000" w:fill="D9D9D9"/>
            <w:vAlign w:val="center"/>
            <w:hideMark/>
          </w:tcPr>
          <w:p w14:paraId="3ECFDDCC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Web stranica</w:t>
            </w:r>
          </w:p>
        </w:tc>
      </w:tr>
      <w:tr w:rsidR="00C2486B" w:rsidRPr="009D3189" w14:paraId="69C74454" w14:textId="77777777" w:rsidTr="00292336">
        <w:tblPrEx>
          <w:tblLook w:val="04A0" w:firstRow="1" w:lastRow="0" w:firstColumn="1" w:lastColumn="0" w:noHBand="0" w:noVBand="1"/>
        </w:tblPrEx>
        <w:trPr>
          <w:trHeight w:val="888"/>
        </w:trPr>
        <w:tc>
          <w:tcPr>
            <w:tcW w:w="762" w:type="dxa"/>
            <w:shd w:val="clear" w:color="000000" w:fill="FFFFFF"/>
            <w:vAlign w:val="center"/>
            <w:hideMark/>
          </w:tcPr>
          <w:p w14:paraId="17C06E3C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14:paraId="4C51B1B0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KTC d.d.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  <w:hideMark/>
          </w:tcPr>
          <w:p w14:paraId="751A881F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Ostala trgovina na malo u nespecijaliziranim prodavaonicama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  <w:hideMark/>
          </w:tcPr>
          <w:p w14:paraId="15E50FA4" w14:textId="19025502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</w:t>
            </w:r>
            <w:r w:rsidR="00464714">
              <w:rPr>
                <w:color w:val="000000"/>
                <w:sz w:val="18"/>
                <w:szCs w:val="18"/>
              </w:rPr>
              <w:t>0.528</w:t>
            </w:r>
          </w:p>
        </w:tc>
        <w:tc>
          <w:tcPr>
            <w:tcW w:w="987" w:type="dxa"/>
            <w:shd w:val="clear" w:color="000000" w:fill="FFFFFF"/>
          </w:tcPr>
          <w:p w14:paraId="0F95BC28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</w:p>
          <w:p w14:paraId="7E5FF922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  <w:hideMark/>
          </w:tcPr>
          <w:p w14:paraId="42E58CCE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Ivan Katavić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14:paraId="7B57939F" w14:textId="77777777" w:rsidR="009D3189" w:rsidRPr="009D3189" w:rsidRDefault="005F6C62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5" w:history="1">
              <w:r w:rsidR="009D3189" w:rsidRPr="009D3189">
                <w:rPr>
                  <w:color w:val="0000FF"/>
                  <w:sz w:val="18"/>
                  <w:szCs w:val="18"/>
                  <w:u w:val="single"/>
                </w:rPr>
                <w:t>www.ktc.hr</w:t>
              </w:r>
            </w:hyperlink>
          </w:p>
        </w:tc>
      </w:tr>
      <w:tr w:rsidR="00C2486B" w:rsidRPr="009D3189" w14:paraId="0253CECF" w14:textId="77777777" w:rsidTr="00292336">
        <w:tblPrEx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762" w:type="dxa"/>
            <w:shd w:val="clear" w:color="000000" w:fill="FFFFFF"/>
            <w:vAlign w:val="center"/>
            <w:hideMark/>
          </w:tcPr>
          <w:p w14:paraId="1C95373D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14:paraId="2374E824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LIDL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  <w:hideMark/>
          </w:tcPr>
          <w:p w14:paraId="56FA83C5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Ostala trgovina na malo u prehrambenim proizvodima u specijaliziranim prodavaonicama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  <w:hideMark/>
          </w:tcPr>
          <w:p w14:paraId="639DFC79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9002</w:t>
            </w:r>
          </w:p>
        </w:tc>
        <w:tc>
          <w:tcPr>
            <w:tcW w:w="987" w:type="dxa"/>
            <w:shd w:val="clear" w:color="000000" w:fill="FFFFFF"/>
          </w:tcPr>
          <w:p w14:paraId="3EEB9AFA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</w:p>
          <w:p w14:paraId="6FA54DAC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</w:p>
          <w:p w14:paraId="33A1AC0E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Njemačka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  <w:hideMark/>
          </w:tcPr>
          <w:p w14:paraId="5C527691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color w:val="303030"/>
                <w:sz w:val="18"/>
                <w:szCs w:val="18"/>
                <w:shd w:val="clear" w:color="auto" w:fill="FFFFFF"/>
              </w:rPr>
              <w:t>Boris Lozić, predsjednik uprave Lidl Hrvatska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14:paraId="629B7E94" w14:textId="77777777" w:rsidR="009D3189" w:rsidRPr="009D3189" w:rsidRDefault="005F6C62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6" w:history="1">
              <w:r w:rsidR="009D3189" w:rsidRPr="009D3189">
                <w:rPr>
                  <w:color w:val="0000FF"/>
                  <w:sz w:val="18"/>
                  <w:szCs w:val="18"/>
                  <w:u w:val="single"/>
                </w:rPr>
                <w:t>www.lidl.hr</w:t>
              </w:r>
            </w:hyperlink>
          </w:p>
        </w:tc>
      </w:tr>
      <w:tr w:rsidR="00C2486B" w:rsidRPr="009D3189" w14:paraId="77A8D840" w14:textId="77777777" w:rsidTr="00292336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762" w:type="dxa"/>
            <w:shd w:val="clear" w:color="000000" w:fill="FFFFFF"/>
            <w:vAlign w:val="center"/>
            <w:hideMark/>
          </w:tcPr>
          <w:p w14:paraId="643182E9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14:paraId="5A7808D3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SET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  <w:hideMark/>
          </w:tcPr>
          <w:p w14:paraId="49F771E0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Proizvodnja ostalih gotovih proizvoda od metala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  <w:hideMark/>
          </w:tcPr>
          <w:p w14:paraId="34D87571" w14:textId="6D7BD6CE" w:rsidR="009D3189" w:rsidRPr="009D3189" w:rsidRDefault="00C8308D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8792</w:t>
            </w:r>
          </w:p>
        </w:tc>
        <w:tc>
          <w:tcPr>
            <w:tcW w:w="987" w:type="dxa"/>
            <w:shd w:val="clear" w:color="000000" w:fill="FFFFFF"/>
          </w:tcPr>
          <w:p w14:paraId="6F1E4C6F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8673D1A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  <w:hideMark/>
          </w:tcPr>
          <w:p w14:paraId="2B9FF52C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Ankica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Švec</w:t>
            </w:r>
            <w:proofErr w:type="spellEnd"/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14:paraId="328D7406" w14:textId="77777777"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 w:rsidRPr="009D3189">
              <w:rPr>
                <w:color w:val="0000FF"/>
                <w:sz w:val="18"/>
                <w:szCs w:val="18"/>
                <w:u w:val="single"/>
              </w:rPr>
              <w:t>www.set-bjelovar.hr</w:t>
            </w:r>
          </w:p>
        </w:tc>
      </w:tr>
      <w:tr w:rsidR="00C2486B" w:rsidRPr="009D3189" w14:paraId="4530DFB9" w14:textId="77777777" w:rsidTr="00292336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762" w:type="dxa"/>
            <w:shd w:val="clear" w:color="000000" w:fill="FFFFFF"/>
            <w:vAlign w:val="center"/>
            <w:hideMark/>
          </w:tcPr>
          <w:p w14:paraId="237D19CB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14:paraId="1153550B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PLODINE d.d. supermarket Bjelovar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  <w:hideMark/>
          </w:tcPr>
          <w:p w14:paraId="44F247BC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Trgovina na malo u nespecijaliziranim prodavaonicama pretežno hranom, pićima i duhanskim proizvodima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  <w:hideMark/>
          </w:tcPr>
          <w:p w14:paraId="1DB6CEBE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11579</w:t>
            </w:r>
          </w:p>
        </w:tc>
        <w:tc>
          <w:tcPr>
            <w:tcW w:w="987" w:type="dxa"/>
            <w:shd w:val="clear" w:color="000000" w:fill="FFFFFF"/>
          </w:tcPr>
          <w:p w14:paraId="09260187" w14:textId="77777777"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12155BDB" w14:textId="77777777"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</w:p>
          <w:p w14:paraId="5871A2CB" w14:textId="77777777"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  <w:hideMark/>
          </w:tcPr>
          <w:p w14:paraId="1A7F3577" w14:textId="77777777" w:rsidR="009D3189" w:rsidRPr="009D3189" w:rsidRDefault="009D3189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Mirjana Palada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Kmetović</w:t>
            </w:r>
            <w:proofErr w:type="spellEnd"/>
            <w:r w:rsidRPr="009D3189">
              <w:rPr>
                <w:color w:val="000000"/>
                <w:sz w:val="18"/>
                <w:szCs w:val="18"/>
              </w:rPr>
              <w:t>, član uprave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14:paraId="1D32E967" w14:textId="77777777" w:rsidR="009D3189" w:rsidRPr="009D3189" w:rsidRDefault="005F6C62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9D3189" w:rsidRPr="009D3189">
                <w:rPr>
                  <w:color w:val="0000FF"/>
                  <w:sz w:val="18"/>
                  <w:szCs w:val="18"/>
                  <w:u w:val="single"/>
                </w:rPr>
                <w:t>www.plodine.hr</w:t>
              </w:r>
            </w:hyperlink>
          </w:p>
        </w:tc>
      </w:tr>
      <w:tr w:rsidR="00C2486B" w:rsidRPr="009D3189" w14:paraId="6B39A361" w14:textId="77777777" w:rsidTr="00292336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762" w:type="dxa"/>
            <w:shd w:val="clear" w:color="000000" w:fill="FFFFFF"/>
            <w:vAlign w:val="center"/>
            <w:hideMark/>
          </w:tcPr>
          <w:p w14:paraId="7F0384BC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14:paraId="450819E8" w14:textId="6E4CE951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JYSK d.o.o.</w:t>
            </w:r>
            <w:r w:rsidR="004100CC">
              <w:rPr>
                <w:color w:val="000000"/>
                <w:sz w:val="18"/>
                <w:szCs w:val="18"/>
              </w:rPr>
              <w:t xml:space="preserve">, Prima </w:t>
            </w:r>
            <w:proofErr w:type="spellStart"/>
            <w:r w:rsidR="004100CC">
              <w:rPr>
                <w:color w:val="000000"/>
                <w:sz w:val="18"/>
                <w:szCs w:val="18"/>
              </w:rPr>
              <w:t>Commerce</w:t>
            </w:r>
            <w:proofErr w:type="spellEnd"/>
            <w:r w:rsidR="004100CC">
              <w:rPr>
                <w:color w:val="000000"/>
                <w:sz w:val="18"/>
                <w:szCs w:val="18"/>
              </w:rPr>
              <w:t xml:space="preserve"> d.o.o.</w:t>
            </w:r>
            <w:r w:rsidRPr="009D3189">
              <w:rPr>
                <w:color w:val="000000"/>
                <w:sz w:val="18"/>
                <w:szCs w:val="18"/>
              </w:rPr>
              <w:t xml:space="preserve"> (vlasnik GET NEKTRETNINE d.o.o. )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  <w:hideMark/>
          </w:tcPr>
          <w:p w14:paraId="62D6ABA0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Nespecijalizirana trgovina na veliko</w:t>
            </w:r>
            <w:r w:rsidRPr="009D3189">
              <w:rPr>
                <w:color w:val="4D4D4D"/>
                <w:sz w:val="18"/>
                <w:szCs w:val="18"/>
                <w:shd w:val="clear" w:color="auto" w:fill="FFFFFF"/>
              </w:rPr>
              <w:t xml:space="preserve"> Trgovina na malo namještajem, opremom za rasvjetu i ostalim proizvodima za kućanstvo u specijaliziranim prodavaonicama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  <w:hideMark/>
          </w:tcPr>
          <w:p w14:paraId="60830ADD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12775</w:t>
            </w:r>
          </w:p>
        </w:tc>
        <w:tc>
          <w:tcPr>
            <w:tcW w:w="987" w:type="dxa"/>
            <w:shd w:val="clear" w:color="000000" w:fill="FFFFFF"/>
          </w:tcPr>
          <w:p w14:paraId="1E44B626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4D0C9EEE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839E31B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Švedska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  <w:hideMark/>
          </w:tcPr>
          <w:p w14:paraId="5FCA6A0F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 -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14:paraId="7353A6F9" w14:textId="77777777" w:rsidR="009D3189" w:rsidRPr="009D3189" w:rsidRDefault="005F6C62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9D3189" w:rsidRPr="009D3189">
                <w:rPr>
                  <w:color w:val="0000FF"/>
                  <w:sz w:val="18"/>
                  <w:szCs w:val="18"/>
                  <w:u w:val="single"/>
                </w:rPr>
                <w:t>www.jysk.com.hr</w:t>
              </w:r>
            </w:hyperlink>
          </w:p>
        </w:tc>
      </w:tr>
      <w:tr w:rsidR="00C2486B" w:rsidRPr="009D3189" w14:paraId="268E9EBC" w14:textId="77777777" w:rsidTr="00292336">
        <w:tblPrEx>
          <w:tblLook w:val="04A0" w:firstRow="1" w:lastRow="0" w:firstColumn="1" w:lastColumn="0" w:noHBand="0" w:noVBand="1"/>
        </w:tblPrEx>
        <w:trPr>
          <w:trHeight w:val="1314"/>
        </w:trPr>
        <w:tc>
          <w:tcPr>
            <w:tcW w:w="762" w:type="dxa"/>
            <w:shd w:val="clear" w:color="000000" w:fill="FFFFFF"/>
            <w:vAlign w:val="center"/>
            <w:hideMark/>
          </w:tcPr>
          <w:p w14:paraId="1D3DA312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14:paraId="60A5B37E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CRODUX DERIVATI d.o.o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  <w:hideMark/>
          </w:tcPr>
          <w:p w14:paraId="4FE3CD54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Trgovina naftnim derivatima i plinovima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  <w:hideMark/>
          </w:tcPr>
          <w:p w14:paraId="7148E036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5519</w:t>
            </w:r>
          </w:p>
        </w:tc>
        <w:tc>
          <w:tcPr>
            <w:tcW w:w="987" w:type="dxa"/>
            <w:shd w:val="clear" w:color="000000" w:fill="FFFFFF"/>
          </w:tcPr>
          <w:p w14:paraId="13CE6983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0B27DA9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0A8BA9A5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2AF7CC20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  <w:hideMark/>
          </w:tcPr>
          <w:p w14:paraId="7F5EAF67" w14:textId="77777777" w:rsidR="009D3189" w:rsidRPr="009D3189" w:rsidRDefault="009D3189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 -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14:paraId="6E7C0311" w14:textId="77777777" w:rsidR="009D3189" w:rsidRPr="009D3189" w:rsidRDefault="005F6C62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9D3189" w:rsidRPr="009D3189">
                <w:rPr>
                  <w:color w:val="0000FF"/>
                  <w:sz w:val="18"/>
                  <w:szCs w:val="18"/>
                  <w:u w:val="single"/>
                </w:rPr>
                <w:t>www.crodux-derivati.hr</w:t>
              </w:r>
            </w:hyperlink>
          </w:p>
        </w:tc>
      </w:tr>
      <w:tr w:rsidR="00C2486B" w:rsidRPr="009D3189" w14:paraId="78B21EF1" w14:textId="77777777" w:rsidTr="00292336">
        <w:tblPrEx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762" w:type="dxa"/>
            <w:vMerge w:val="restart"/>
            <w:shd w:val="clear" w:color="000000" w:fill="FFFFFF"/>
            <w:vAlign w:val="center"/>
            <w:hideMark/>
          </w:tcPr>
          <w:p w14:paraId="486C5A01" w14:textId="77777777" w:rsidR="0060167D" w:rsidRPr="009D3189" w:rsidRDefault="0060167D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481" w:type="dxa"/>
            <w:vMerge w:val="restart"/>
            <w:shd w:val="clear" w:color="000000" w:fill="FFFFFF"/>
            <w:vAlign w:val="center"/>
            <w:hideMark/>
          </w:tcPr>
          <w:p w14:paraId="7FC5ABAE" w14:textId="68BDFDA9" w:rsidR="0060167D" w:rsidRPr="009D3189" w:rsidRDefault="0060167D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CROATIA </w:t>
            </w:r>
            <w:r>
              <w:rPr>
                <w:color w:val="000000"/>
                <w:sz w:val="18"/>
                <w:szCs w:val="18"/>
              </w:rPr>
              <w:t>TEHNIČKI PREGLEDI d.o.o. (korisnici nekretnine: CENTAR ZA VOZILA HRVATSKE d.d.; stanica za tehnički pregled vozila i CROATIA OSIGURANJE D.D. , sjedište regije Bjelovar</w:t>
            </w:r>
          </w:p>
        </w:tc>
        <w:tc>
          <w:tcPr>
            <w:tcW w:w="1962" w:type="dxa"/>
            <w:gridSpan w:val="2"/>
            <w:vMerge w:val="restart"/>
            <w:shd w:val="clear" w:color="000000" w:fill="FFFFFF"/>
            <w:vAlign w:val="center"/>
            <w:hideMark/>
          </w:tcPr>
          <w:p w14:paraId="5D5831D0" w14:textId="77777777" w:rsidR="0060167D" w:rsidRPr="009D3189" w:rsidRDefault="0060167D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ostalo osiguranje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  <w:hideMark/>
          </w:tcPr>
          <w:p w14:paraId="1B7BDF4B" w14:textId="77777777" w:rsidR="0060167D" w:rsidRPr="009D3189" w:rsidRDefault="0060167D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3494</w:t>
            </w:r>
          </w:p>
        </w:tc>
        <w:tc>
          <w:tcPr>
            <w:tcW w:w="987" w:type="dxa"/>
            <w:vMerge w:val="restart"/>
            <w:shd w:val="clear" w:color="000000" w:fill="FFFFFF"/>
          </w:tcPr>
          <w:p w14:paraId="7A31F4D8" w14:textId="77777777" w:rsidR="0060167D" w:rsidRPr="009D3189" w:rsidRDefault="0060167D" w:rsidP="009D3189">
            <w:pPr>
              <w:spacing w:after="0" w:line="240" w:lineRule="auto"/>
              <w:rPr>
                <w:sz w:val="18"/>
                <w:szCs w:val="18"/>
              </w:rPr>
            </w:pPr>
          </w:p>
          <w:p w14:paraId="698AEFF0" w14:textId="77777777" w:rsidR="0060167D" w:rsidRPr="009D3189" w:rsidRDefault="0060167D" w:rsidP="009D3189">
            <w:pPr>
              <w:spacing w:after="0" w:line="240" w:lineRule="auto"/>
              <w:rPr>
                <w:sz w:val="18"/>
                <w:szCs w:val="18"/>
              </w:rPr>
            </w:pPr>
          </w:p>
          <w:p w14:paraId="1223B291" w14:textId="77777777" w:rsidR="0060167D" w:rsidRPr="009D3189" w:rsidRDefault="0060167D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vMerge w:val="restart"/>
            <w:shd w:val="clear" w:color="000000" w:fill="FFFFFF"/>
            <w:vAlign w:val="center"/>
            <w:hideMark/>
          </w:tcPr>
          <w:p w14:paraId="7E86191F" w14:textId="77777777" w:rsidR="0060167D" w:rsidRPr="009D3189" w:rsidRDefault="0060167D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Krešimir Starčević (</w:t>
            </w:r>
            <w:r w:rsidRPr="009D3189">
              <w:rPr>
                <w:i/>
                <w:iCs/>
                <w:sz w:val="18"/>
                <w:szCs w:val="18"/>
              </w:rPr>
              <w:t>voditelj u Bjelovaru:</w:t>
            </w:r>
            <w:r w:rsidRPr="009D3189">
              <w:rPr>
                <w:sz w:val="18"/>
                <w:szCs w:val="18"/>
              </w:rPr>
              <w:t> </w:t>
            </w:r>
          </w:p>
          <w:p w14:paraId="797EC028" w14:textId="77777777" w:rsidR="0060167D" w:rsidRPr="009D3189" w:rsidRDefault="0060167D" w:rsidP="009D3189">
            <w:pPr>
              <w:spacing w:after="0" w:line="240" w:lineRule="auto"/>
              <w:rPr>
                <w:sz w:val="18"/>
                <w:szCs w:val="18"/>
              </w:rPr>
            </w:pPr>
            <w:r w:rsidRPr="009D3189">
              <w:rPr>
                <w:sz w:val="18"/>
                <w:szCs w:val="18"/>
              </w:rPr>
              <w:t>Danijel Vidaković)</w:t>
            </w:r>
          </w:p>
        </w:tc>
        <w:tc>
          <w:tcPr>
            <w:tcW w:w="2667" w:type="dxa"/>
            <w:vMerge w:val="restart"/>
            <w:shd w:val="clear" w:color="000000" w:fill="FFFFFF"/>
            <w:vAlign w:val="center"/>
            <w:hideMark/>
          </w:tcPr>
          <w:p w14:paraId="0E9EAF27" w14:textId="77777777" w:rsidR="0060167D" w:rsidRPr="009D3189" w:rsidRDefault="005F6C62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60167D" w:rsidRPr="009D3189">
                <w:rPr>
                  <w:color w:val="0000FF"/>
                  <w:sz w:val="18"/>
                  <w:szCs w:val="18"/>
                  <w:u w:val="single"/>
                </w:rPr>
                <w:t>www.crosig.hr</w:t>
              </w:r>
            </w:hyperlink>
          </w:p>
        </w:tc>
      </w:tr>
      <w:tr w:rsidR="00C2486B" w:rsidRPr="009D3189" w14:paraId="6DE74B8C" w14:textId="77777777" w:rsidTr="00292336">
        <w:tblPrEx>
          <w:tblLook w:val="04A0" w:firstRow="1" w:lastRow="0" w:firstColumn="1" w:lastColumn="0" w:noHBand="0" w:noVBand="1"/>
        </w:tblPrEx>
        <w:trPr>
          <w:trHeight w:val="1320"/>
        </w:trPr>
        <w:tc>
          <w:tcPr>
            <w:tcW w:w="762" w:type="dxa"/>
            <w:vMerge/>
            <w:shd w:val="clear" w:color="000000" w:fill="FFFFFF"/>
            <w:vAlign w:val="center"/>
          </w:tcPr>
          <w:p w14:paraId="30C28007" w14:textId="77777777" w:rsidR="0060167D" w:rsidRPr="009D3189" w:rsidRDefault="0060167D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vMerge/>
            <w:shd w:val="clear" w:color="000000" w:fill="FFFFFF"/>
            <w:vAlign w:val="center"/>
          </w:tcPr>
          <w:p w14:paraId="30B658AC" w14:textId="77777777" w:rsidR="0060167D" w:rsidRPr="009D3189" w:rsidRDefault="0060167D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Merge/>
            <w:shd w:val="clear" w:color="000000" w:fill="FFFFFF"/>
            <w:vAlign w:val="center"/>
          </w:tcPr>
          <w:p w14:paraId="5E7486F0" w14:textId="77777777" w:rsidR="0060167D" w:rsidRPr="009D3189" w:rsidRDefault="0060167D" w:rsidP="009D31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376997D4" w14:textId="56170FCF" w:rsidR="0060167D" w:rsidRPr="009D3189" w:rsidRDefault="0060167D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792</w:t>
            </w:r>
          </w:p>
        </w:tc>
        <w:tc>
          <w:tcPr>
            <w:tcW w:w="987" w:type="dxa"/>
            <w:vMerge/>
            <w:shd w:val="clear" w:color="000000" w:fill="FFFFFF"/>
          </w:tcPr>
          <w:p w14:paraId="68F27668" w14:textId="77777777" w:rsidR="0060167D" w:rsidRPr="009D3189" w:rsidRDefault="0060167D" w:rsidP="009D31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vMerge/>
            <w:shd w:val="clear" w:color="000000" w:fill="FFFFFF"/>
            <w:vAlign w:val="center"/>
          </w:tcPr>
          <w:p w14:paraId="38B55E2E" w14:textId="77777777" w:rsidR="0060167D" w:rsidRPr="009D3189" w:rsidRDefault="0060167D" w:rsidP="009D318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7" w:type="dxa"/>
            <w:vMerge/>
            <w:shd w:val="clear" w:color="000000" w:fill="FFFFFF"/>
            <w:vAlign w:val="center"/>
          </w:tcPr>
          <w:p w14:paraId="20EAE1DB" w14:textId="77777777" w:rsidR="0060167D" w:rsidRDefault="0060167D" w:rsidP="009D3189">
            <w:pPr>
              <w:spacing w:after="0" w:line="240" w:lineRule="auto"/>
            </w:pPr>
          </w:p>
        </w:tc>
      </w:tr>
      <w:tr w:rsidR="00C2486B" w:rsidRPr="009D3189" w14:paraId="0EAECEFE" w14:textId="77777777" w:rsidTr="00292336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762" w:type="dxa"/>
            <w:shd w:val="clear" w:color="000000" w:fill="FFFFFF"/>
            <w:vAlign w:val="center"/>
            <w:hideMark/>
          </w:tcPr>
          <w:p w14:paraId="6459F118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14:paraId="69831523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HITTNER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  <w:hideMark/>
          </w:tcPr>
          <w:p w14:paraId="64CEBD60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proizvodnja ostalih gotovih proizvoda od metala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  <w:hideMark/>
          </w:tcPr>
          <w:p w14:paraId="6A43E7A9" w14:textId="0380A715" w:rsidR="009D3189" w:rsidRPr="009D3189" w:rsidRDefault="0060167D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20630</w:t>
            </w:r>
          </w:p>
        </w:tc>
        <w:tc>
          <w:tcPr>
            <w:tcW w:w="987" w:type="dxa"/>
            <w:shd w:val="clear" w:color="000000" w:fill="FFFFFF"/>
          </w:tcPr>
          <w:p w14:paraId="4A1B2BCA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0F6BC5B8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  <w:hideMark/>
          </w:tcPr>
          <w:p w14:paraId="348CD573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Stjepan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Hittner</w:t>
            </w:r>
            <w:proofErr w:type="spellEnd"/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14:paraId="19E559B2" w14:textId="77777777" w:rsidR="009D3189" w:rsidRPr="009D3189" w:rsidRDefault="005F6C62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9D3189" w:rsidRPr="009D3189">
                <w:rPr>
                  <w:color w:val="0000FF"/>
                  <w:sz w:val="18"/>
                  <w:szCs w:val="18"/>
                  <w:u w:val="single"/>
                </w:rPr>
                <w:t>www.hittner.hr</w:t>
              </w:r>
            </w:hyperlink>
          </w:p>
        </w:tc>
      </w:tr>
      <w:tr w:rsidR="00C2486B" w:rsidRPr="009D3189" w14:paraId="1309078D" w14:textId="77777777" w:rsidTr="00292336">
        <w:tblPrEx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762" w:type="dxa"/>
            <w:shd w:val="clear" w:color="000000" w:fill="FFFFFF"/>
            <w:vAlign w:val="center"/>
            <w:hideMark/>
          </w:tcPr>
          <w:p w14:paraId="6347AB21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14:paraId="4F7D0E6B" w14:textId="35292CA1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MAHAGONI PLUS d.o.o. </w:t>
            </w:r>
            <w:r w:rsidR="0060167D">
              <w:rPr>
                <w:color w:val="000000"/>
                <w:sz w:val="18"/>
                <w:szCs w:val="18"/>
              </w:rPr>
              <w:t>/zakupac: NOPUS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  <w:hideMark/>
          </w:tcPr>
          <w:p w14:paraId="0B9EFB43" w14:textId="168FC305" w:rsidR="009D3189" w:rsidRPr="009D3189" w:rsidRDefault="00DC4CC2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</w:t>
            </w:r>
            <w:r w:rsidR="009D3189" w:rsidRPr="009D3189">
              <w:rPr>
                <w:color w:val="000000"/>
                <w:sz w:val="18"/>
                <w:szCs w:val="18"/>
              </w:rPr>
              <w:t>roizvo</w:t>
            </w:r>
            <w:r>
              <w:rPr>
                <w:color w:val="000000"/>
                <w:sz w:val="18"/>
                <w:szCs w:val="18"/>
              </w:rPr>
              <w:t>dnja metalnih konstrukcija i njihovih dijelova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  <w:hideMark/>
          </w:tcPr>
          <w:p w14:paraId="6D19EB64" w14:textId="77777777" w:rsidR="009D3189" w:rsidRPr="009D3189" w:rsidRDefault="009D3189" w:rsidP="009D3189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10914</w:t>
            </w:r>
          </w:p>
        </w:tc>
        <w:tc>
          <w:tcPr>
            <w:tcW w:w="987" w:type="dxa"/>
            <w:shd w:val="clear" w:color="000000" w:fill="FFFFFF"/>
          </w:tcPr>
          <w:p w14:paraId="1668420F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8BAEE20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  <w:hideMark/>
          </w:tcPr>
          <w:p w14:paraId="764E0FB3" w14:textId="77777777" w:rsidR="009D3189" w:rsidRPr="009D3189" w:rsidRDefault="009D3189" w:rsidP="009D3189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Mario Vukelić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14:paraId="2BBD2A35" w14:textId="77777777" w:rsidR="009D3189" w:rsidRPr="009D3189" w:rsidRDefault="005F6C62" w:rsidP="009D3189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9D3189" w:rsidRPr="009D3189">
                <w:rPr>
                  <w:color w:val="0000FF"/>
                  <w:sz w:val="18"/>
                  <w:szCs w:val="18"/>
                  <w:u w:val="single"/>
                </w:rPr>
                <w:t>www.mahagoni.hr</w:t>
              </w:r>
            </w:hyperlink>
          </w:p>
        </w:tc>
      </w:tr>
      <w:tr w:rsidR="00C2486B" w:rsidRPr="009D3189" w14:paraId="5C2FB739" w14:textId="77777777" w:rsidTr="00292336">
        <w:tblPrEx>
          <w:tblLook w:val="04A0" w:firstRow="1" w:lastRow="0" w:firstColumn="1" w:lastColumn="0" w:noHBand="0" w:noVBand="1"/>
        </w:tblPrEx>
        <w:trPr>
          <w:trHeight w:val="1091"/>
        </w:trPr>
        <w:tc>
          <w:tcPr>
            <w:tcW w:w="762" w:type="dxa"/>
            <w:shd w:val="clear" w:color="000000" w:fill="FFFFFF"/>
            <w:vAlign w:val="center"/>
            <w:hideMark/>
          </w:tcPr>
          <w:p w14:paraId="5C736CF6" w14:textId="77777777" w:rsidR="00115557" w:rsidRPr="009D3189" w:rsidRDefault="00115557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14:paraId="5327F0CF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ASSA ABLOY d.o.o. Podružnica METALIND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3E4E0E11" w14:textId="334083EA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Proizvo</w:t>
            </w:r>
            <w:r>
              <w:rPr>
                <w:color w:val="000000"/>
                <w:sz w:val="18"/>
                <w:szCs w:val="18"/>
              </w:rPr>
              <w:t>dnja metalnih konstrukcija i njihovih dijelova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537E65FC" w14:textId="20CDB3E1" w:rsidR="00115557" w:rsidRPr="009D3189" w:rsidRDefault="00115557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42583</w:t>
            </w:r>
          </w:p>
        </w:tc>
        <w:tc>
          <w:tcPr>
            <w:tcW w:w="987" w:type="dxa"/>
            <w:shd w:val="clear" w:color="000000" w:fill="FFFFFF"/>
          </w:tcPr>
          <w:p w14:paraId="331B5D26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BD14429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630AC10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Švedska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  <w:hideMark/>
          </w:tcPr>
          <w:p w14:paraId="7445D37A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Davor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Njegovac</w:t>
            </w:r>
            <w:proofErr w:type="spellEnd"/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14:paraId="35CEDE37" w14:textId="77777777" w:rsidR="00115557" w:rsidRPr="009D3189" w:rsidRDefault="005F6C62" w:rsidP="00115557">
            <w:pPr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115557" w:rsidRPr="009D3189">
                <w:rPr>
                  <w:color w:val="0000FF"/>
                  <w:sz w:val="18"/>
                  <w:szCs w:val="18"/>
                  <w:u w:val="single"/>
                </w:rPr>
                <w:t>www.metalind.hr</w:t>
              </w:r>
            </w:hyperlink>
          </w:p>
        </w:tc>
      </w:tr>
      <w:tr w:rsidR="00C2486B" w:rsidRPr="009D3189" w14:paraId="23B0F3DB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  <w:hideMark/>
          </w:tcPr>
          <w:p w14:paraId="2D94FE58" w14:textId="77777777" w:rsidR="00115557" w:rsidRPr="009D3189" w:rsidRDefault="00115557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81" w:type="dxa"/>
            <w:shd w:val="clear" w:color="000000" w:fill="FFFFFF"/>
            <w:vAlign w:val="center"/>
            <w:hideMark/>
          </w:tcPr>
          <w:p w14:paraId="47EE3A61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PRINTAX ALFA d.o.o. (Trgovački centar)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  <w:hideMark/>
          </w:tcPr>
          <w:p w14:paraId="19426EDC" w14:textId="3D901EF4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proizvodnja metalnih konstrukcija i njihovih dijelova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  <w:hideMark/>
          </w:tcPr>
          <w:p w14:paraId="24A3BCAC" w14:textId="6EEE7DEF" w:rsidR="00115557" w:rsidRPr="009D3189" w:rsidRDefault="00115557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30625</w:t>
            </w:r>
          </w:p>
        </w:tc>
        <w:tc>
          <w:tcPr>
            <w:tcW w:w="987" w:type="dxa"/>
            <w:shd w:val="clear" w:color="000000" w:fill="FFFFFF"/>
          </w:tcPr>
          <w:p w14:paraId="3889E8A7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DAF242A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30B1C66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C4D5749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  <w:hideMark/>
          </w:tcPr>
          <w:p w14:paraId="7E1A6A60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Vlasnici tvrtki </w:t>
            </w:r>
          </w:p>
          <w:p w14:paraId="566FE36E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 xml:space="preserve">1.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Deichmman</w:t>
            </w:r>
            <w:proofErr w:type="spellEnd"/>
            <w:r w:rsidRPr="009D3189">
              <w:rPr>
                <w:color w:val="000000"/>
                <w:sz w:val="18"/>
                <w:szCs w:val="18"/>
              </w:rPr>
              <w:br/>
              <w:t>2. C&amp;A</w:t>
            </w:r>
            <w:r w:rsidRPr="009D3189">
              <w:rPr>
                <w:color w:val="000000"/>
                <w:sz w:val="18"/>
                <w:szCs w:val="18"/>
              </w:rPr>
              <w:br/>
              <w:t xml:space="preserve">3.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Takko</w:t>
            </w:r>
            <w:proofErr w:type="spellEnd"/>
            <w:r w:rsidRPr="009D3189">
              <w:rPr>
                <w:color w:val="000000"/>
                <w:sz w:val="18"/>
                <w:szCs w:val="18"/>
              </w:rPr>
              <w:t xml:space="preserve"> Fashion</w:t>
            </w:r>
            <w:r w:rsidRPr="009D3189">
              <w:rPr>
                <w:color w:val="000000"/>
                <w:sz w:val="18"/>
                <w:szCs w:val="18"/>
              </w:rPr>
              <w:br/>
              <w:t xml:space="preserve">4. Sport </w:t>
            </w:r>
            <w:proofErr w:type="spellStart"/>
            <w:r w:rsidRPr="009D3189">
              <w:rPr>
                <w:color w:val="000000"/>
                <w:sz w:val="18"/>
                <w:szCs w:val="18"/>
              </w:rPr>
              <w:t>Vision</w:t>
            </w:r>
            <w:proofErr w:type="spellEnd"/>
            <w:r w:rsidRPr="009D3189">
              <w:rPr>
                <w:color w:val="000000"/>
                <w:sz w:val="18"/>
                <w:szCs w:val="18"/>
              </w:rPr>
              <w:br/>
              <w:t>5. Bubamara</w:t>
            </w:r>
            <w:r w:rsidRPr="009D3189">
              <w:rPr>
                <w:color w:val="000000"/>
                <w:sz w:val="18"/>
                <w:szCs w:val="18"/>
              </w:rPr>
              <w:br/>
              <w:t>6. Muller</w:t>
            </w:r>
          </w:p>
        </w:tc>
        <w:tc>
          <w:tcPr>
            <w:tcW w:w="2667" w:type="dxa"/>
            <w:shd w:val="clear" w:color="000000" w:fill="FFFFFF"/>
            <w:vAlign w:val="center"/>
            <w:hideMark/>
          </w:tcPr>
          <w:p w14:paraId="1D74C4DC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9D318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2486B" w:rsidRPr="009D3189" w14:paraId="6C3BC057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1688A340" w14:textId="116B4CF3" w:rsidR="00115557" w:rsidRPr="009D3189" w:rsidRDefault="00115557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12EB8FAA" w14:textId="6A73016B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BIO ENERGANA BJELOVAR d.o.o.- </w:t>
            </w:r>
            <w:r w:rsidR="00B21681">
              <w:rPr>
                <w:color w:val="000000"/>
                <w:sz w:val="18"/>
                <w:szCs w:val="18"/>
              </w:rPr>
              <w:t xml:space="preserve">-pravo građenja dano tvrtki MOZAIK d.o.o.za izgradnju sušare i </w:t>
            </w:r>
            <w:proofErr w:type="spellStart"/>
            <w:r w:rsidR="00B21681">
              <w:rPr>
                <w:color w:val="000000"/>
                <w:sz w:val="18"/>
                <w:szCs w:val="18"/>
              </w:rPr>
              <w:t>sušarsko</w:t>
            </w:r>
            <w:proofErr w:type="spellEnd"/>
            <w:r w:rsidR="00B21681">
              <w:rPr>
                <w:color w:val="000000"/>
                <w:sz w:val="18"/>
                <w:szCs w:val="18"/>
              </w:rPr>
              <w:t xml:space="preserve"> postrojenje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71F3362F" w14:textId="2DC07240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Proizvodnja električne energije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1A72A994" w14:textId="2C1CCEA2" w:rsidR="00115557" w:rsidRPr="009D3189" w:rsidRDefault="00115557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3601</w:t>
            </w:r>
          </w:p>
        </w:tc>
        <w:tc>
          <w:tcPr>
            <w:tcW w:w="987" w:type="dxa"/>
            <w:shd w:val="clear" w:color="000000" w:fill="FFFFFF"/>
          </w:tcPr>
          <w:p w14:paraId="3BE05A06" w14:textId="20198810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28EA680E" w14:textId="750AA855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Sabljo Ružica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43A6ACB0" w14:textId="77777777" w:rsidR="00115557" w:rsidRPr="009D3189" w:rsidRDefault="00115557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2486B" w:rsidRPr="009D3189" w14:paraId="35E2432B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67340759" w14:textId="383973CA" w:rsidR="00B21681" w:rsidRDefault="00B21681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520ACEA7" w14:textId="2C48797F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VETERINARSKA STANICA BJELOVAR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03A6B709" w14:textId="6B7F3172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Veterinarska djelatnost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2DC889FF" w14:textId="2D9B8F4A" w:rsidR="00B21681" w:rsidRDefault="00B21681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987" w:type="dxa"/>
            <w:shd w:val="clear" w:color="000000" w:fill="FFFFFF"/>
          </w:tcPr>
          <w:p w14:paraId="0162B82F" w14:textId="6D3C3A93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43408D8F" w14:textId="015FFCCA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Ante Ćorić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1E83806B" w14:textId="77777777" w:rsidR="00B21681" w:rsidRPr="009D3189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2486B" w:rsidRPr="009D3189" w14:paraId="5E85B7F1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59B65249" w14:textId="24D4AEF8" w:rsidR="00B21681" w:rsidRDefault="00B21681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427F9D80" w14:textId="36C18D0A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KOESTLIN d.d.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34CA0F51" w14:textId="1171F770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Proizvodnja keksa i vafla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46BA6BC5" w14:textId="5E028861" w:rsidR="00B21681" w:rsidRDefault="00B21681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38513</w:t>
            </w:r>
          </w:p>
        </w:tc>
        <w:tc>
          <w:tcPr>
            <w:tcW w:w="987" w:type="dxa"/>
            <w:shd w:val="clear" w:color="000000" w:fill="FFFFFF"/>
          </w:tcPr>
          <w:p w14:paraId="78C53A22" w14:textId="72E7A4DC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415414D3" w14:textId="3319C122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Krešimir Pajić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51AFC0D6" w14:textId="50B582B9" w:rsidR="00B21681" w:rsidRPr="009D3189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www.koestlin.hr</w:t>
            </w:r>
          </w:p>
        </w:tc>
      </w:tr>
      <w:tr w:rsidR="00C2486B" w:rsidRPr="009D3189" w14:paraId="25478E6B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5426ADB8" w14:textId="1203CCBE" w:rsidR="00B21681" w:rsidRDefault="00B21681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15. 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6AE34861" w14:textId="6440E7E8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Državno poduzeće Franck, industrija kavovine, Zagreb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2C5C9798" w14:textId="48668C57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Prerada čaja i kave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77305A7D" w14:textId="52752BFD" w:rsidR="00B21681" w:rsidRDefault="00B21681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23881</w:t>
            </w:r>
          </w:p>
        </w:tc>
        <w:tc>
          <w:tcPr>
            <w:tcW w:w="987" w:type="dxa"/>
            <w:shd w:val="clear" w:color="000000" w:fill="FFFFFF"/>
          </w:tcPr>
          <w:p w14:paraId="150C5710" w14:textId="59D42B37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1574B8C9" w14:textId="77777777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shd w:val="clear" w:color="000000" w:fill="FFFFFF"/>
            <w:vAlign w:val="center"/>
          </w:tcPr>
          <w:p w14:paraId="39E1C4CC" w14:textId="21BD535F" w:rsidR="00B21681" w:rsidRPr="009D3189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www.franck.hr</w:t>
            </w:r>
          </w:p>
        </w:tc>
      </w:tr>
      <w:tr w:rsidR="00C2486B" w:rsidRPr="009D3189" w14:paraId="684CCAF2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5ADC6CD8" w14:textId="06DB6080" w:rsidR="00B21681" w:rsidRDefault="00B21681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481" w:type="dxa"/>
            <w:shd w:val="clear" w:color="000000" w:fill="FFFFFF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B21681" w:rsidRPr="00B21681" w14:paraId="6785D35A" w14:textId="77777777" w:rsidTr="00B2168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2D64EF" w14:textId="77777777" w:rsidR="00B21681" w:rsidRPr="00B21681" w:rsidRDefault="00B21681" w:rsidP="00B21681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B21681">
                    <w:rPr>
                      <w:color w:val="000000"/>
                      <w:sz w:val="18"/>
                      <w:szCs w:val="18"/>
                    </w:rPr>
                    <w:t>ERSTE GROUP CARD PROCESSOR d.o.o.</w:t>
                  </w:r>
                </w:p>
              </w:tc>
            </w:tr>
          </w:tbl>
          <w:p w14:paraId="55488EFB" w14:textId="07A49070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6"/>
            </w:tblGrid>
            <w:tr w:rsidR="00C055E5" w:rsidRPr="00C055E5" w14:paraId="441E5DB3" w14:textId="77777777" w:rsidTr="00C05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420DF6" w14:textId="77777777" w:rsidR="00C055E5" w:rsidRPr="00C055E5" w:rsidRDefault="00C055E5" w:rsidP="00C055E5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C055E5">
                    <w:rPr>
                      <w:color w:val="000000"/>
                      <w:sz w:val="18"/>
                      <w:szCs w:val="18"/>
                    </w:rPr>
                    <w:t xml:space="preserve">Računalno programiranje </w:t>
                  </w:r>
                </w:p>
              </w:tc>
            </w:tr>
          </w:tbl>
          <w:p w14:paraId="5BA21E54" w14:textId="77777777" w:rsidR="00B21681" w:rsidRDefault="00B21681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"/>
            </w:tblGrid>
            <w:tr w:rsidR="00C055E5" w:rsidRPr="00C055E5" w14:paraId="3DFC40DC" w14:textId="77777777" w:rsidTr="00C05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18ECA85" w14:textId="77777777" w:rsidR="00C055E5" w:rsidRPr="00C055E5" w:rsidRDefault="00C055E5" w:rsidP="00C055E5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055E5">
                    <w:rPr>
                      <w:color w:val="000000"/>
                      <w:sz w:val="18"/>
                      <w:szCs w:val="18"/>
                    </w:rPr>
                    <w:t>816</w:t>
                  </w:r>
                </w:p>
              </w:tc>
            </w:tr>
          </w:tbl>
          <w:p w14:paraId="757272F9" w14:textId="77777777" w:rsidR="00B21681" w:rsidRDefault="00B21681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000000" w:fill="FFFFFF"/>
          </w:tcPr>
          <w:p w14:paraId="42B1C154" w14:textId="54025DFA" w:rsidR="00B21681" w:rsidRDefault="00C055E5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38528B8F" w14:textId="6A790573" w:rsidR="00B21681" w:rsidRDefault="00C055E5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Božidar Pavlović, direktor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51C0B0D5" w14:textId="35B5718C" w:rsidR="00B21681" w:rsidRDefault="00C055E5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055E5">
              <w:rPr>
                <w:color w:val="000000"/>
                <w:sz w:val="18"/>
                <w:szCs w:val="18"/>
              </w:rPr>
              <w:t>https://www.egcp.com/en/home</w:t>
            </w:r>
          </w:p>
        </w:tc>
      </w:tr>
      <w:tr w:rsidR="00C2486B" w:rsidRPr="009D3189" w14:paraId="7740397C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52A6A74A" w14:textId="01E365CC" w:rsidR="00C055E5" w:rsidRDefault="00C055E5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481" w:type="dxa"/>
            <w:shd w:val="clear" w:color="000000" w:fill="FFFFFF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5"/>
            </w:tblGrid>
            <w:tr w:rsidR="00C055E5" w:rsidRPr="00C055E5" w14:paraId="01F2353B" w14:textId="77777777" w:rsidTr="00C05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F6F0A7E" w14:textId="77777777" w:rsidR="00C055E5" w:rsidRPr="00C055E5" w:rsidRDefault="00C055E5" w:rsidP="00C055E5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C055E5">
                    <w:rPr>
                      <w:color w:val="000000"/>
                      <w:sz w:val="18"/>
                      <w:szCs w:val="18"/>
                    </w:rPr>
                    <w:t xml:space="preserve">BJELIN </w:t>
                  </w:r>
                  <w:proofErr w:type="spellStart"/>
                  <w:r w:rsidRPr="00C055E5">
                    <w:rPr>
                      <w:color w:val="000000"/>
                      <w:sz w:val="18"/>
                      <w:szCs w:val="18"/>
                    </w:rPr>
                    <w:t>Žegar</w:t>
                  </w:r>
                  <w:proofErr w:type="spellEnd"/>
                  <w:r w:rsidRPr="00C055E5">
                    <w:rPr>
                      <w:color w:val="000000"/>
                      <w:sz w:val="18"/>
                      <w:szCs w:val="18"/>
                    </w:rPr>
                    <w:t xml:space="preserve"> IV 39 d.o.o. (PODUZETNIK / KORISNIK: BJELIN d.o.o.)</w:t>
                  </w:r>
                </w:p>
              </w:tc>
            </w:tr>
          </w:tbl>
          <w:p w14:paraId="5E6CB126" w14:textId="77777777" w:rsidR="00C055E5" w:rsidRPr="00B21681" w:rsidRDefault="00C055E5" w:rsidP="00B2168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6"/>
            </w:tblGrid>
            <w:tr w:rsidR="00C055E5" w:rsidRPr="00C055E5" w14:paraId="6D8BF4C2" w14:textId="77777777" w:rsidTr="00C05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DD517D" w14:textId="77777777" w:rsidR="00C055E5" w:rsidRPr="00C055E5" w:rsidRDefault="00C055E5" w:rsidP="00C055E5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C055E5">
                    <w:rPr>
                      <w:color w:val="000000"/>
                      <w:sz w:val="18"/>
                      <w:szCs w:val="18"/>
                    </w:rPr>
                    <w:t>Piljenje i blanjanje drva</w:t>
                  </w:r>
                </w:p>
              </w:tc>
            </w:tr>
          </w:tbl>
          <w:p w14:paraId="0AD4F4E5" w14:textId="77777777" w:rsidR="00C055E5" w:rsidRPr="00C055E5" w:rsidRDefault="00C055E5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"/>
            </w:tblGrid>
            <w:tr w:rsidR="00C055E5" w:rsidRPr="00C055E5" w14:paraId="0BCC29D1" w14:textId="77777777" w:rsidTr="00C05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1E7DC7" w14:textId="77777777" w:rsidR="00C055E5" w:rsidRPr="00C055E5" w:rsidRDefault="00C055E5" w:rsidP="00C055E5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055E5">
                    <w:rPr>
                      <w:color w:val="000000"/>
                      <w:sz w:val="18"/>
                      <w:szCs w:val="18"/>
                    </w:rPr>
                    <w:t>94371</w:t>
                  </w:r>
                </w:p>
              </w:tc>
            </w:tr>
          </w:tbl>
          <w:p w14:paraId="26C3B2DC" w14:textId="77777777" w:rsidR="00C055E5" w:rsidRPr="00C055E5" w:rsidRDefault="00C055E5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shd w:val="clear" w:color="000000" w:fill="FFFFFF"/>
          </w:tcPr>
          <w:p w14:paraId="3CB16835" w14:textId="4C5F68E3" w:rsidR="00C055E5" w:rsidRDefault="00C055E5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3"/>
            </w:tblGrid>
            <w:tr w:rsidR="00C055E5" w:rsidRPr="00C055E5" w14:paraId="448200ED" w14:textId="77777777" w:rsidTr="00C05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141CDD4" w14:textId="77777777" w:rsidR="00C055E5" w:rsidRPr="00C055E5" w:rsidRDefault="00C055E5" w:rsidP="00C055E5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C055E5">
                    <w:rPr>
                      <w:color w:val="000000"/>
                      <w:sz w:val="18"/>
                      <w:szCs w:val="18"/>
                    </w:rPr>
                    <w:t xml:space="preserve">Stjepan </w:t>
                  </w:r>
                  <w:proofErr w:type="spellStart"/>
                  <w:r w:rsidRPr="00C055E5">
                    <w:rPr>
                      <w:color w:val="000000"/>
                      <w:sz w:val="18"/>
                      <w:szCs w:val="18"/>
                    </w:rPr>
                    <w:t>Vojinić</w:t>
                  </w:r>
                  <w:proofErr w:type="spellEnd"/>
                  <w:r w:rsidRPr="00C055E5">
                    <w:rPr>
                      <w:color w:val="000000"/>
                      <w:sz w:val="18"/>
                      <w:szCs w:val="18"/>
                    </w:rPr>
                    <w:t>, direktor</w:t>
                  </w:r>
                </w:p>
              </w:tc>
            </w:tr>
          </w:tbl>
          <w:p w14:paraId="7CF77B43" w14:textId="77777777" w:rsidR="00C055E5" w:rsidRDefault="00C055E5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shd w:val="clear" w:color="000000" w:fill="FFFFFF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</w:tblGrid>
            <w:tr w:rsidR="00C055E5" w:rsidRPr="00C055E5" w14:paraId="4863E7A8" w14:textId="77777777" w:rsidTr="00C055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77F0F6" w14:textId="77777777" w:rsidR="00C055E5" w:rsidRPr="00C055E5" w:rsidRDefault="00C055E5" w:rsidP="00C055E5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 w:rsidRPr="00C055E5">
                    <w:rPr>
                      <w:color w:val="000000"/>
                      <w:sz w:val="18"/>
                      <w:szCs w:val="18"/>
                    </w:rPr>
                    <w:t>http://www.tehnodrvo.hr/o-nama.html</w:t>
                  </w:r>
                </w:p>
              </w:tc>
            </w:tr>
          </w:tbl>
          <w:p w14:paraId="3D40BA84" w14:textId="77777777" w:rsidR="00C055E5" w:rsidRPr="00C055E5" w:rsidRDefault="00C055E5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2486B" w:rsidRPr="009D3189" w14:paraId="35EB7EF1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108A6A7A" w14:textId="378BEDFB" w:rsidR="00C055E5" w:rsidRDefault="00C055E5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292374F5" w14:textId="69521D9F" w:rsidR="00C055E5" w:rsidRPr="00C055E5" w:rsidRDefault="00C055E5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055E5">
              <w:rPr>
                <w:color w:val="000000"/>
                <w:sz w:val="18"/>
                <w:szCs w:val="18"/>
              </w:rPr>
              <w:t xml:space="preserve">Vlasnik: HRVATSKE ŠUME </w:t>
            </w:r>
            <w:proofErr w:type="spellStart"/>
            <w:r w:rsidRPr="00C055E5">
              <w:rPr>
                <w:color w:val="000000"/>
                <w:sz w:val="18"/>
                <w:szCs w:val="18"/>
              </w:rPr>
              <w:t>d.o.o.Zagreb</w:t>
            </w:r>
            <w:proofErr w:type="spellEnd"/>
            <w:r w:rsidRPr="00C055E5">
              <w:rPr>
                <w:color w:val="000000"/>
                <w:sz w:val="18"/>
                <w:szCs w:val="18"/>
              </w:rPr>
              <w:t xml:space="preserve">, Korisnik u Jugu: HŠ </w:t>
            </w:r>
            <w:proofErr w:type="spellStart"/>
            <w:r w:rsidRPr="00C055E5">
              <w:rPr>
                <w:color w:val="000000"/>
                <w:sz w:val="18"/>
                <w:szCs w:val="18"/>
              </w:rPr>
              <w:t>d.o.o.Zg</w:t>
            </w:r>
            <w:proofErr w:type="spellEnd"/>
            <w:r w:rsidRPr="00C055E5">
              <w:rPr>
                <w:color w:val="000000"/>
                <w:sz w:val="18"/>
                <w:szCs w:val="18"/>
              </w:rPr>
              <w:t>, UŠP Bjelovar, RJ prijevoz, mehanizacija i graditeljstvo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504A9C0A" w14:textId="13D13C34" w:rsidR="00C055E5" w:rsidRPr="00C055E5" w:rsidRDefault="00C055E5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055E5">
              <w:rPr>
                <w:color w:val="000000"/>
                <w:sz w:val="18"/>
                <w:szCs w:val="18"/>
              </w:rPr>
              <w:t>02.10 Uzgoj šuma i ostale djelatnosti u šumarstvu povezane s njime ZONA JUG: 49.41 Cestovni prijevoz robe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59511EF2" w14:textId="5C687DC9" w:rsidR="00C055E5" w:rsidRPr="00C055E5" w:rsidRDefault="00C055E5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133872</w:t>
            </w:r>
          </w:p>
        </w:tc>
        <w:tc>
          <w:tcPr>
            <w:tcW w:w="987" w:type="dxa"/>
            <w:shd w:val="clear" w:color="000000" w:fill="FFFFFF"/>
          </w:tcPr>
          <w:p w14:paraId="181D18A9" w14:textId="70DA77F3" w:rsidR="00C055E5" w:rsidRDefault="00C055E5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2F47D0B4" w14:textId="15F78635" w:rsidR="00C055E5" w:rsidRPr="00C055E5" w:rsidRDefault="00C055E5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055E5">
              <w:rPr>
                <w:color w:val="000000"/>
                <w:sz w:val="18"/>
                <w:szCs w:val="18"/>
              </w:rPr>
              <w:t xml:space="preserve">Krunoslav </w:t>
            </w:r>
            <w:proofErr w:type="spellStart"/>
            <w:r w:rsidRPr="00C055E5">
              <w:rPr>
                <w:color w:val="000000"/>
                <w:sz w:val="18"/>
                <w:szCs w:val="18"/>
              </w:rPr>
              <w:t>Jakupčić</w:t>
            </w:r>
            <w:proofErr w:type="spellEnd"/>
            <w:r w:rsidRPr="00C055E5">
              <w:rPr>
                <w:color w:val="000000"/>
                <w:sz w:val="18"/>
                <w:szCs w:val="18"/>
              </w:rPr>
              <w:t>, predsjednik Uprave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711E63E7" w14:textId="77777777" w:rsidR="00C055E5" w:rsidRPr="00C055E5" w:rsidRDefault="00C055E5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2486B" w:rsidRPr="009D3189" w14:paraId="613AF778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3183FF8A" w14:textId="69215EDB" w:rsidR="00C055E5" w:rsidRDefault="00C055E5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2FEF1C4A" w14:textId="2E70CAE7" w:rsidR="00C055E5" w:rsidRPr="00C055E5" w:rsidRDefault="00C055E5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055E5">
              <w:rPr>
                <w:color w:val="000000"/>
                <w:sz w:val="18"/>
                <w:szCs w:val="18"/>
              </w:rPr>
              <w:t>KRONOSPAN CRO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031CFD7B" w14:textId="2DB2E7E6" w:rsidR="00C055E5" w:rsidRPr="00C055E5" w:rsidRDefault="00C055E5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055E5">
              <w:rPr>
                <w:color w:val="000000"/>
                <w:sz w:val="18"/>
                <w:szCs w:val="18"/>
              </w:rPr>
              <w:t>Proizvodnja furnira i ostalih ploča od drva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0A350CD0" w14:textId="006505FB" w:rsidR="00C055E5" w:rsidRDefault="00C055E5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132869</w:t>
            </w:r>
          </w:p>
        </w:tc>
        <w:tc>
          <w:tcPr>
            <w:tcW w:w="987" w:type="dxa"/>
            <w:shd w:val="clear" w:color="000000" w:fill="FFFFFF"/>
          </w:tcPr>
          <w:p w14:paraId="303932BA" w14:textId="77777777" w:rsidR="00C055E5" w:rsidRDefault="00C055E5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1D5BC5A8" w14:textId="7EBA054B" w:rsidR="00C055E5" w:rsidRPr="00C055E5" w:rsidRDefault="00C055E5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C055E5">
              <w:rPr>
                <w:color w:val="000000"/>
                <w:sz w:val="18"/>
                <w:szCs w:val="18"/>
              </w:rPr>
              <w:t>Asen</w:t>
            </w:r>
            <w:proofErr w:type="spellEnd"/>
            <w:r w:rsidRPr="00C055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55E5">
              <w:rPr>
                <w:color w:val="000000"/>
                <w:sz w:val="18"/>
                <w:szCs w:val="18"/>
              </w:rPr>
              <w:t>Mihaylov</w:t>
            </w:r>
            <w:proofErr w:type="spellEnd"/>
            <w:r w:rsidRPr="00C055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55E5">
              <w:rPr>
                <w:color w:val="000000"/>
                <w:sz w:val="18"/>
                <w:szCs w:val="18"/>
              </w:rPr>
              <w:t>Nikov</w:t>
            </w:r>
            <w:proofErr w:type="spellEnd"/>
            <w:r w:rsidRPr="00C055E5">
              <w:rPr>
                <w:color w:val="000000"/>
                <w:sz w:val="18"/>
                <w:szCs w:val="18"/>
              </w:rPr>
              <w:t>. član uprave.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64BA7C2F" w14:textId="33007261" w:rsidR="00C055E5" w:rsidRPr="00C055E5" w:rsidRDefault="00C055E5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www.kronospan.hr</w:t>
            </w:r>
          </w:p>
        </w:tc>
      </w:tr>
      <w:tr w:rsidR="00C2486B" w:rsidRPr="009D3189" w14:paraId="520E6315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33A5AEFF" w14:textId="713E8303" w:rsidR="00196143" w:rsidRDefault="00196143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76374918" w14:textId="43EBF0ED" w:rsidR="00196143" w:rsidRPr="00C055E5" w:rsidRDefault="00196143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96143">
              <w:rPr>
                <w:color w:val="000000"/>
                <w:sz w:val="18"/>
                <w:szCs w:val="18"/>
              </w:rPr>
              <w:t>RS METALI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41FC2377" w14:textId="58628946" w:rsidR="00196143" w:rsidRPr="00C055E5" w:rsidRDefault="00196143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96143">
              <w:rPr>
                <w:color w:val="000000"/>
                <w:sz w:val="18"/>
                <w:szCs w:val="18"/>
              </w:rPr>
              <w:t>Lijevanje željeza 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00E96EEA" w14:textId="47202077" w:rsidR="00196143" w:rsidRDefault="00196143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6143">
              <w:rPr>
                <w:color w:val="000000"/>
                <w:sz w:val="18"/>
                <w:szCs w:val="18"/>
              </w:rPr>
              <w:t>18952</w:t>
            </w:r>
          </w:p>
        </w:tc>
        <w:tc>
          <w:tcPr>
            <w:tcW w:w="987" w:type="dxa"/>
            <w:shd w:val="clear" w:color="000000" w:fill="FFFFFF"/>
          </w:tcPr>
          <w:p w14:paraId="1650C2F4" w14:textId="44AAF87D" w:rsidR="00196143" w:rsidRDefault="00196143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3353CA1B" w14:textId="77777777" w:rsidR="00196143" w:rsidRPr="00C055E5" w:rsidRDefault="00196143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shd w:val="clear" w:color="000000" w:fill="FFFFFF"/>
            <w:vAlign w:val="center"/>
          </w:tcPr>
          <w:p w14:paraId="307D4D62" w14:textId="2E01337D" w:rsidR="00196143" w:rsidRDefault="00196143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96143">
              <w:rPr>
                <w:color w:val="000000"/>
                <w:sz w:val="18"/>
                <w:szCs w:val="18"/>
              </w:rPr>
              <w:t>http://www.rsmetali.hr/</w:t>
            </w:r>
          </w:p>
        </w:tc>
      </w:tr>
      <w:tr w:rsidR="00C2486B" w:rsidRPr="009D3189" w14:paraId="3CC595C4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4BECABD9" w14:textId="748B9882" w:rsidR="00196143" w:rsidRDefault="00196143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5189816B" w14:textId="6B11A84B" w:rsidR="00196143" w:rsidRPr="00196143" w:rsidRDefault="00196143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96143">
              <w:rPr>
                <w:color w:val="000000"/>
                <w:sz w:val="18"/>
                <w:szCs w:val="18"/>
              </w:rPr>
              <w:t xml:space="preserve">GRADSKA PEKARA-PROIZVODNJA KRUHA I PECIVA d.o.o. (od 2018. članica grupe </w:t>
            </w:r>
            <w:proofErr w:type="spellStart"/>
            <w:r w:rsidRPr="00196143">
              <w:rPr>
                <w:color w:val="000000"/>
                <w:sz w:val="18"/>
                <w:szCs w:val="18"/>
              </w:rPr>
              <w:t>LONIA-vlasnici:LONIA</w:t>
            </w:r>
            <w:proofErr w:type="spellEnd"/>
            <w:r w:rsidRPr="00196143">
              <w:rPr>
                <w:color w:val="000000"/>
                <w:sz w:val="18"/>
                <w:szCs w:val="18"/>
              </w:rPr>
              <w:t xml:space="preserve"> d.d., član društva )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2336BAB1" w14:textId="40549DC3" w:rsidR="00196143" w:rsidRPr="00196143" w:rsidRDefault="00196143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96143">
              <w:rPr>
                <w:color w:val="000000"/>
                <w:sz w:val="18"/>
                <w:szCs w:val="18"/>
              </w:rPr>
              <w:t>Proizvodnja kruha; proizvodnja svježih peciva, slastičarskih proizvoda i kolača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05A4E375" w14:textId="1367AAE1" w:rsidR="00196143" w:rsidRPr="00196143" w:rsidRDefault="00196143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96143">
              <w:rPr>
                <w:color w:val="000000"/>
                <w:sz w:val="18"/>
                <w:szCs w:val="18"/>
              </w:rPr>
              <w:t>3558</w:t>
            </w:r>
          </w:p>
        </w:tc>
        <w:tc>
          <w:tcPr>
            <w:tcW w:w="987" w:type="dxa"/>
            <w:shd w:val="clear" w:color="000000" w:fill="FFFFFF"/>
          </w:tcPr>
          <w:p w14:paraId="21B6BA1A" w14:textId="1EA48385" w:rsidR="00196143" w:rsidRDefault="00196143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7A0E2C91" w14:textId="7B657841" w:rsidR="00196143" w:rsidRPr="00C055E5" w:rsidRDefault="00196143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96143">
              <w:rPr>
                <w:color w:val="000000"/>
                <w:sz w:val="18"/>
                <w:szCs w:val="18"/>
              </w:rPr>
              <w:t xml:space="preserve">Krste Tomislav Jaram, član uprave (LONIA izvršni direktor Damir </w:t>
            </w:r>
            <w:proofErr w:type="spellStart"/>
            <w:r w:rsidRPr="00196143">
              <w:rPr>
                <w:color w:val="000000"/>
                <w:sz w:val="18"/>
                <w:szCs w:val="18"/>
              </w:rPr>
              <w:t>Bronić</w:t>
            </w:r>
            <w:proofErr w:type="spellEnd"/>
          </w:p>
        </w:tc>
        <w:tc>
          <w:tcPr>
            <w:tcW w:w="2667" w:type="dxa"/>
            <w:shd w:val="clear" w:color="000000" w:fill="FFFFFF"/>
            <w:vAlign w:val="center"/>
          </w:tcPr>
          <w:p w14:paraId="0CD0AE91" w14:textId="34434CD8" w:rsidR="00196143" w:rsidRPr="00196143" w:rsidRDefault="00196143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www.lonia.hr</w:t>
            </w:r>
          </w:p>
        </w:tc>
      </w:tr>
      <w:tr w:rsidR="00C2486B" w:rsidRPr="009D3189" w14:paraId="7A6F4998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5042CEBE" w14:textId="1A849B46" w:rsidR="00196143" w:rsidRDefault="00C2486B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2E022D96" w14:textId="575CE85C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GAŠPAR proizvodnja, trgovina i usluge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249B8FD0" w14:textId="51D1BEB6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Proizvodnja pripremljene stočne hrane 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7EE8DA80" w14:textId="6214B309" w:rsidR="00196143" w:rsidRPr="00196143" w:rsidRDefault="00C2486B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24039</w:t>
            </w:r>
          </w:p>
        </w:tc>
        <w:tc>
          <w:tcPr>
            <w:tcW w:w="987" w:type="dxa"/>
            <w:shd w:val="clear" w:color="000000" w:fill="FFFFFF"/>
          </w:tcPr>
          <w:p w14:paraId="46136CB1" w14:textId="66970346" w:rsidR="00196143" w:rsidRDefault="00C2486B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723D9671" w14:textId="500270FA" w:rsidR="00196143" w:rsidRPr="00C055E5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Ilija Gašpar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3FC16C94" w14:textId="71EFD05D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www.gaspar.hr</w:t>
            </w:r>
          </w:p>
        </w:tc>
      </w:tr>
      <w:tr w:rsidR="00C2486B" w:rsidRPr="009D3189" w14:paraId="5DBBB380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2823610B" w14:textId="17C10D70" w:rsidR="00196143" w:rsidRDefault="00C2486B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704E9F3C" w14:textId="304DB3C0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PODUZEĆE ZA CESTE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133FC280" w14:textId="7C37A5B2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Održavanje, rekonstrukcija i izgradnja cesta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10156C2A" w14:textId="6D4B4462" w:rsidR="00196143" w:rsidRPr="00196143" w:rsidRDefault="00C2486B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27034</w:t>
            </w:r>
          </w:p>
        </w:tc>
        <w:tc>
          <w:tcPr>
            <w:tcW w:w="987" w:type="dxa"/>
            <w:shd w:val="clear" w:color="000000" w:fill="FFFFFF"/>
          </w:tcPr>
          <w:p w14:paraId="20E33B8F" w14:textId="2DE822EE" w:rsidR="00196143" w:rsidRDefault="00C2486B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4870AE8C" w14:textId="3BC08B78" w:rsidR="00196143" w:rsidRPr="00C055E5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 xml:space="preserve">Marijana </w:t>
            </w:r>
            <w:proofErr w:type="spellStart"/>
            <w:r w:rsidRPr="00C2486B">
              <w:rPr>
                <w:color w:val="000000"/>
                <w:sz w:val="18"/>
                <w:szCs w:val="18"/>
              </w:rPr>
              <w:t>Radičević</w:t>
            </w:r>
            <w:proofErr w:type="spellEnd"/>
          </w:p>
        </w:tc>
        <w:tc>
          <w:tcPr>
            <w:tcW w:w="2667" w:type="dxa"/>
            <w:shd w:val="clear" w:color="000000" w:fill="FFFFFF"/>
            <w:vAlign w:val="center"/>
          </w:tcPr>
          <w:p w14:paraId="25E50348" w14:textId="5614B5BB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www.pzc.hr</w:t>
            </w:r>
          </w:p>
        </w:tc>
      </w:tr>
      <w:tr w:rsidR="00C2486B" w:rsidRPr="009D3189" w14:paraId="34B3A6D9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263FC304" w14:textId="05FAA74F" w:rsidR="00196143" w:rsidRDefault="00C2486B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77292BB8" w14:textId="4E918871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SIROVINA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017F25B0" w14:textId="435A974B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Oporaba posebno izdvojenih materijala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05D57D86" w14:textId="418BB4A0" w:rsidR="00196143" w:rsidRPr="00196143" w:rsidRDefault="00C2486B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21853</w:t>
            </w:r>
          </w:p>
        </w:tc>
        <w:tc>
          <w:tcPr>
            <w:tcW w:w="987" w:type="dxa"/>
            <w:shd w:val="clear" w:color="000000" w:fill="FFFFFF"/>
          </w:tcPr>
          <w:p w14:paraId="6A3D3414" w14:textId="53EF021E" w:rsidR="00196143" w:rsidRDefault="00C2486B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4903C3A8" w14:textId="1011AF71" w:rsidR="00196143" w:rsidRPr="00C055E5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Luka Iličić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3075DD32" w14:textId="3DB4F0B7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www.sirovina.hr</w:t>
            </w:r>
          </w:p>
        </w:tc>
      </w:tr>
      <w:tr w:rsidR="00C2486B" w:rsidRPr="009D3189" w14:paraId="16AC3579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67408D4A" w14:textId="4825A3B4" w:rsidR="00196143" w:rsidRDefault="00C2486B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32793184" w14:textId="72A615B8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 xml:space="preserve">Vlasnik parcele: SIROVINA d.o.o. - Korisnik nekretnine: ELEKTROMETAL NOVA d.o.o. (direktor: Luka Iličić, </w:t>
            </w:r>
            <w:proofErr w:type="spellStart"/>
            <w:r w:rsidRPr="00C2486B">
              <w:rPr>
                <w:color w:val="000000"/>
                <w:sz w:val="18"/>
                <w:szCs w:val="18"/>
              </w:rPr>
              <w:t>dipl.ing.str</w:t>
            </w:r>
            <w:proofErr w:type="spellEnd"/>
            <w:r w:rsidRPr="00C2486B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6E6D626D" w14:textId="5BE72F06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Proizvodnja ostalih gotovih proizvoda od metala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600B40C3" w14:textId="77777777" w:rsidR="00196143" w:rsidRDefault="00196143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42735B9" w14:textId="77777777" w:rsidR="00C2486B" w:rsidRDefault="00C2486B" w:rsidP="00C2486B">
            <w:pPr>
              <w:rPr>
                <w:color w:val="000000"/>
                <w:sz w:val="18"/>
                <w:szCs w:val="18"/>
              </w:rPr>
            </w:pPr>
          </w:p>
          <w:p w14:paraId="7565E8C1" w14:textId="0EFD5319" w:rsidR="00C2486B" w:rsidRPr="00C2486B" w:rsidRDefault="00C2486B" w:rsidP="00C2486B">
            <w:pPr>
              <w:rPr>
                <w:sz w:val="18"/>
                <w:szCs w:val="18"/>
              </w:rPr>
            </w:pPr>
            <w:r w:rsidRPr="00C2486B">
              <w:rPr>
                <w:sz w:val="18"/>
                <w:szCs w:val="18"/>
              </w:rPr>
              <w:t>2488</w:t>
            </w:r>
          </w:p>
        </w:tc>
        <w:tc>
          <w:tcPr>
            <w:tcW w:w="987" w:type="dxa"/>
            <w:shd w:val="clear" w:color="000000" w:fill="FFFFFF"/>
          </w:tcPr>
          <w:p w14:paraId="619F2960" w14:textId="1B963935" w:rsidR="00196143" w:rsidRDefault="00C2486B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32032C0E" w14:textId="6D458C49" w:rsidR="00196143" w:rsidRPr="00C055E5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Luka Iličić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3EBDE94E" w14:textId="0F3B57A2" w:rsidR="00196143" w:rsidRPr="00196143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www.elektrometal.hr</w:t>
            </w:r>
          </w:p>
        </w:tc>
      </w:tr>
      <w:tr w:rsidR="00C2486B" w:rsidRPr="009D3189" w14:paraId="2512B73B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3DF0AA5D" w14:textId="518D67D5" w:rsidR="00C2486B" w:rsidRDefault="00C2486B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54C4919E" w14:textId="4B536459" w:rsidR="00C2486B" w:rsidRPr="00C2486B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 xml:space="preserve"> LECOTECH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14134074" w14:textId="3B201067" w:rsidR="00C2486B" w:rsidRPr="00C2486B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Proizvodnja ostalih gotovih proizvoda od metala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419C64C1" w14:textId="1516F51F" w:rsidR="00C2486B" w:rsidRDefault="00C2486B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2932</w:t>
            </w:r>
          </w:p>
        </w:tc>
        <w:tc>
          <w:tcPr>
            <w:tcW w:w="987" w:type="dxa"/>
            <w:shd w:val="clear" w:color="000000" w:fill="FFFFFF"/>
          </w:tcPr>
          <w:p w14:paraId="27D205F3" w14:textId="5358D7B5" w:rsidR="00C2486B" w:rsidRDefault="00C2486B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3F3AF9D8" w14:textId="67A45354" w:rsidR="00C2486B" w:rsidRPr="00C2486B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 xml:space="preserve">Slavko </w:t>
            </w:r>
            <w:proofErr w:type="spellStart"/>
            <w:r w:rsidRPr="00C2486B">
              <w:rPr>
                <w:color w:val="000000"/>
                <w:sz w:val="18"/>
                <w:szCs w:val="18"/>
              </w:rPr>
              <w:t>Cikoja</w:t>
            </w:r>
            <w:proofErr w:type="spellEnd"/>
          </w:p>
        </w:tc>
        <w:tc>
          <w:tcPr>
            <w:tcW w:w="2667" w:type="dxa"/>
            <w:shd w:val="clear" w:color="000000" w:fill="FFFFFF"/>
            <w:vAlign w:val="center"/>
          </w:tcPr>
          <w:p w14:paraId="548FA0A5" w14:textId="5FAD07F3" w:rsidR="00C2486B" w:rsidRPr="00C2486B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http://m.l-ecotech.com/</w:t>
            </w:r>
          </w:p>
        </w:tc>
      </w:tr>
      <w:tr w:rsidR="00C2486B" w:rsidRPr="009D3189" w14:paraId="258656D7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4C82D44D" w14:textId="44866250" w:rsidR="00C2486B" w:rsidRDefault="00C2486B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5217687C" w14:textId="0F4E2F40" w:rsidR="00C2486B" w:rsidRPr="00C2486B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ESCO-FOFONJKA 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67104711" w14:textId="5372B067" w:rsidR="00C2486B" w:rsidRPr="00C2486B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Proizvodnja proizvoda od žice, lanaca i opruga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76835833" w14:textId="5A221EA3" w:rsidR="00C2486B" w:rsidRPr="00C2486B" w:rsidRDefault="00C2486B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23662</w:t>
            </w:r>
          </w:p>
        </w:tc>
        <w:tc>
          <w:tcPr>
            <w:tcW w:w="987" w:type="dxa"/>
            <w:shd w:val="clear" w:color="000000" w:fill="FFFFFF"/>
          </w:tcPr>
          <w:p w14:paraId="27DB947D" w14:textId="5B09F61B" w:rsidR="00C2486B" w:rsidRDefault="00C2486B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2DDC51E8" w14:textId="6AC5CABF" w:rsidR="00C2486B" w:rsidRPr="00C2486B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 xml:space="preserve">Franjo </w:t>
            </w:r>
            <w:proofErr w:type="spellStart"/>
            <w:r w:rsidRPr="00C2486B">
              <w:rPr>
                <w:color w:val="000000"/>
                <w:sz w:val="18"/>
                <w:szCs w:val="18"/>
              </w:rPr>
              <w:t>Fofonjka</w:t>
            </w:r>
            <w:proofErr w:type="spellEnd"/>
          </w:p>
        </w:tc>
        <w:tc>
          <w:tcPr>
            <w:tcW w:w="2667" w:type="dxa"/>
            <w:shd w:val="clear" w:color="000000" w:fill="FFFFFF"/>
            <w:vAlign w:val="center"/>
          </w:tcPr>
          <w:p w14:paraId="783F0A98" w14:textId="7569E690" w:rsidR="00C2486B" w:rsidRPr="00C2486B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www.esco.hr</w:t>
            </w:r>
          </w:p>
        </w:tc>
      </w:tr>
      <w:tr w:rsidR="00F75799" w:rsidRPr="009D3189" w14:paraId="7FB14F09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55586342" w14:textId="6CAEEAFA" w:rsidR="00F75799" w:rsidRDefault="00F75799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3AE4BF88" w14:textId="6A77BF9E" w:rsidR="00F75799" w:rsidRPr="00C2486B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75799">
              <w:rPr>
                <w:color w:val="000000"/>
                <w:sz w:val="18"/>
                <w:szCs w:val="18"/>
              </w:rPr>
              <w:t>OBRT ZA USLUGE I UGOSTITELJSTVO "TULIĆ", VL. IVAN TULIĆ,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7494951A" w14:textId="43CC4A95" w:rsidR="00F75799" w:rsidRPr="00C2486B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75799">
              <w:rPr>
                <w:color w:val="000000"/>
                <w:sz w:val="18"/>
                <w:szCs w:val="18"/>
              </w:rPr>
              <w:t>Održavanje i popravak motornih vozila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0328F857" w14:textId="2FC5E76B" w:rsidR="00F75799" w:rsidRDefault="00F75799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shd w:val="clear" w:color="000000" w:fill="FFFFFF"/>
          </w:tcPr>
          <w:p w14:paraId="55CBD8AD" w14:textId="77777777" w:rsidR="00F75799" w:rsidRDefault="00F75799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08445219" w14:textId="396B5E9D" w:rsidR="00F75799" w:rsidRPr="00F75799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75799">
              <w:rPr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F75799">
              <w:rPr>
                <w:color w:val="000000"/>
                <w:sz w:val="18"/>
                <w:szCs w:val="18"/>
              </w:rPr>
              <w:t>Tulić</w:t>
            </w:r>
            <w:proofErr w:type="spellEnd"/>
          </w:p>
        </w:tc>
        <w:tc>
          <w:tcPr>
            <w:tcW w:w="2667" w:type="dxa"/>
            <w:shd w:val="clear" w:color="000000" w:fill="FFFFFF"/>
            <w:vAlign w:val="center"/>
          </w:tcPr>
          <w:p w14:paraId="400E4D1E" w14:textId="77777777" w:rsidR="00F75799" w:rsidRPr="00F75799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C2486B" w:rsidRPr="009D3189" w14:paraId="02858FF1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44085485" w14:textId="5E3BE698" w:rsidR="00C2486B" w:rsidRDefault="00C2486B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75799">
              <w:rPr>
                <w:color w:val="000000"/>
                <w:sz w:val="18"/>
                <w:szCs w:val="18"/>
              </w:rPr>
              <w:t>9.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0E9F57B3" w14:textId="1DAD2531" w:rsidR="00C2486B" w:rsidRPr="00C2486B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Vlasnik ESCO-FOFONJKA  d.o.o. Korisnik dijela nekretnine tvrtka POB 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11F4184A" w14:textId="0EC1D703" w:rsidR="00C2486B" w:rsidRPr="00C2486B" w:rsidRDefault="00C2486B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C2486B">
              <w:rPr>
                <w:color w:val="000000"/>
                <w:sz w:val="18"/>
                <w:szCs w:val="18"/>
              </w:rPr>
              <w:t>Strojna obrada metala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5C549371" w14:textId="564BBF8C" w:rsidR="00C2486B" w:rsidRDefault="00F75799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shd w:val="clear" w:color="000000" w:fill="FFFFFF"/>
          </w:tcPr>
          <w:p w14:paraId="33A9379C" w14:textId="7DD2F83C" w:rsidR="00C2486B" w:rsidRDefault="00F75799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7DC7222D" w14:textId="01D536A0" w:rsidR="00C2486B" w:rsidRPr="00C2486B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75799">
              <w:rPr>
                <w:color w:val="000000"/>
                <w:sz w:val="18"/>
                <w:szCs w:val="18"/>
              </w:rPr>
              <w:t xml:space="preserve">Franjo </w:t>
            </w:r>
            <w:proofErr w:type="spellStart"/>
            <w:r w:rsidRPr="00F75799">
              <w:rPr>
                <w:color w:val="000000"/>
                <w:sz w:val="18"/>
                <w:szCs w:val="18"/>
              </w:rPr>
              <w:t>Fofonjka</w:t>
            </w:r>
            <w:proofErr w:type="spellEnd"/>
            <w:r w:rsidRPr="00F75799">
              <w:rPr>
                <w:color w:val="000000"/>
                <w:sz w:val="18"/>
                <w:szCs w:val="18"/>
              </w:rPr>
              <w:t>, direktor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5B7715A0" w14:textId="536AD77E" w:rsidR="00C2486B" w:rsidRPr="00C2486B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75799">
              <w:rPr>
                <w:color w:val="000000"/>
                <w:sz w:val="18"/>
                <w:szCs w:val="18"/>
              </w:rPr>
              <w:t>http://pob.hr/</w:t>
            </w:r>
          </w:p>
        </w:tc>
      </w:tr>
      <w:tr w:rsidR="00F75799" w:rsidRPr="009D3189" w14:paraId="1D4E385C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3054D3E0" w14:textId="47B3733C" w:rsidR="00F75799" w:rsidRDefault="00F75799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41510EB1" w14:textId="324BA2B4" w:rsidR="00F75799" w:rsidRPr="00C2486B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75799">
              <w:rPr>
                <w:color w:val="000000"/>
                <w:sz w:val="18"/>
                <w:szCs w:val="18"/>
              </w:rPr>
              <w:t>MAT, ugostiteljski i trgovački obrt, klaonica i prerada mesa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5DAD7FBB" w14:textId="60F0797A" w:rsidR="00F75799" w:rsidRPr="00C2486B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75799">
              <w:rPr>
                <w:color w:val="000000"/>
                <w:sz w:val="18"/>
                <w:szCs w:val="18"/>
              </w:rPr>
              <w:t>Prerada i konzerviranje mesa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640A0432" w14:textId="3300493C" w:rsidR="00F75799" w:rsidRDefault="00F75799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shd w:val="clear" w:color="000000" w:fill="FFFFFF"/>
          </w:tcPr>
          <w:p w14:paraId="6F4FD524" w14:textId="03CB77F7" w:rsidR="00F75799" w:rsidRDefault="00F75799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64B0C441" w14:textId="77777777" w:rsidR="00F75799" w:rsidRPr="00F75799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667" w:type="dxa"/>
            <w:shd w:val="clear" w:color="000000" w:fill="FFFFFF"/>
            <w:vAlign w:val="center"/>
          </w:tcPr>
          <w:p w14:paraId="6C65ED51" w14:textId="77777777" w:rsidR="00F75799" w:rsidRPr="00F75799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F75799" w:rsidRPr="009D3189" w14:paraId="2BE36237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2273A45D" w14:textId="50FC798B" w:rsidR="00F75799" w:rsidRDefault="00F75799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49755874" w14:textId="44479075" w:rsidR="00F75799" w:rsidRPr="00C2486B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75799">
              <w:rPr>
                <w:color w:val="000000"/>
                <w:sz w:val="18"/>
                <w:szCs w:val="18"/>
              </w:rPr>
              <w:t>PRIMA COMMERCE d.o.o.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35CF3DB9" w14:textId="0FF59765" w:rsidR="00F75799" w:rsidRPr="00C2486B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F75799">
              <w:rPr>
                <w:color w:val="000000"/>
                <w:sz w:val="18"/>
                <w:szCs w:val="18"/>
              </w:rPr>
              <w:t>Proizvodnja ostalog namještaja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6A7FA50A" w14:textId="1F9E3CCE" w:rsidR="00F75799" w:rsidRDefault="00305B84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87" w:type="dxa"/>
            <w:shd w:val="clear" w:color="000000" w:fill="FFFFFF"/>
          </w:tcPr>
          <w:p w14:paraId="3DEB71BC" w14:textId="5B9AAF4D" w:rsidR="00F75799" w:rsidRDefault="00305B84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0C7711DE" w14:textId="081547FD" w:rsidR="00F75799" w:rsidRPr="00F75799" w:rsidRDefault="00305B84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Renato Radić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4EF51996" w14:textId="77777777" w:rsidR="00F75799" w:rsidRPr="00F75799" w:rsidRDefault="00F75799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F75799" w:rsidRPr="009D3189" w14:paraId="3F45DEE7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48037417" w14:textId="359CB58B" w:rsidR="00F75799" w:rsidRDefault="00305B84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47897105" w14:textId="378AFAF9" w:rsidR="00F75799" w:rsidRPr="00C2486B" w:rsidRDefault="00305B84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05B84">
              <w:rPr>
                <w:color w:val="000000"/>
                <w:sz w:val="18"/>
                <w:szCs w:val="18"/>
              </w:rPr>
              <w:t xml:space="preserve">Tokić </w:t>
            </w:r>
            <w:proofErr w:type="spellStart"/>
            <w:r w:rsidRPr="00305B84">
              <w:rPr>
                <w:color w:val="000000"/>
                <w:sz w:val="18"/>
                <w:szCs w:val="18"/>
              </w:rPr>
              <w:t>do.o</w:t>
            </w:r>
            <w:proofErr w:type="spellEnd"/>
            <w:r w:rsidRPr="00305B84">
              <w:rPr>
                <w:color w:val="000000"/>
                <w:sz w:val="18"/>
                <w:szCs w:val="18"/>
              </w:rPr>
              <w:t>.- DISTRIBUTER AUTODIJELOVA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7EC19E69" w14:textId="1B8A4902" w:rsidR="00F75799" w:rsidRPr="00C2486B" w:rsidRDefault="00305B84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05B84">
              <w:rPr>
                <w:color w:val="000000"/>
                <w:sz w:val="18"/>
                <w:szCs w:val="18"/>
              </w:rPr>
              <w:t>Nespecijalizirana trgovina na veliko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64E71AED" w14:textId="741789A0" w:rsidR="00F75799" w:rsidRDefault="00305B84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5B84">
              <w:rPr>
                <w:color w:val="000000"/>
                <w:sz w:val="18"/>
                <w:szCs w:val="18"/>
              </w:rPr>
              <w:t>3454</w:t>
            </w:r>
          </w:p>
        </w:tc>
        <w:tc>
          <w:tcPr>
            <w:tcW w:w="987" w:type="dxa"/>
            <w:shd w:val="clear" w:color="000000" w:fill="FFFFFF"/>
          </w:tcPr>
          <w:p w14:paraId="1100EECF" w14:textId="471AE526" w:rsidR="00F75799" w:rsidRDefault="00305B84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6BD64693" w14:textId="5CF8B8DA" w:rsidR="00F75799" w:rsidRPr="00F75799" w:rsidRDefault="00305B84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05B84">
              <w:rPr>
                <w:color w:val="000000"/>
                <w:sz w:val="18"/>
                <w:szCs w:val="18"/>
              </w:rPr>
              <w:t xml:space="preserve">predsjednik uprave Ivan </w:t>
            </w:r>
            <w:proofErr w:type="spellStart"/>
            <w:r w:rsidRPr="00305B84">
              <w:rPr>
                <w:color w:val="000000"/>
                <w:sz w:val="18"/>
                <w:szCs w:val="18"/>
              </w:rPr>
              <w:t>Gadže</w:t>
            </w:r>
            <w:proofErr w:type="spellEnd"/>
            <w:r w:rsidRPr="00305B8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05B84">
              <w:rPr>
                <w:color w:val="000000"/>
                <w:sz w:val="18"/>
                <w:szCs w:val="18"/>
              </w:rPr>
              <w:t>dipl.oec</w:t>
            </w:r>
            <w:proofErr w:type="spellEnd"/>
            <w:r w:rsidRPr="00305B84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165E6B44" w14:textId="2114B626" w:rsidR="00F75799" w:rsidRPr="00F75799" w:rsidRDefault="00305B84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05B84">
              <w:rPr>
                <w:color w:val="000000"/>
                <w:sz w:val="18"/>
                <w:szCs w:val="18"/>
              </w:rPr>
              <w:t>www.tokic.hr</w:t>
            </w:r>
          </w:p>
        </w:tc>
      </w:tr>
      <w:tr w:rsidR="00305B84" w:rsidRPr="009D3189" w14:paraId="526464AF" w14:textId="77777777" w:rsidTr="00292336">
        <w:tblPrEx>
          <w:tblLook w:val="04A0" w:firstRow="1" w:lastRow="0" w:firstColumn="1" w:lastColumn="0" w:noHBand="0" w:noVBand="1"/>
        </w:tblPrEx>
        <w:trPr>
          <w:trHeight w:val="1236"/>
        </w:trPr>
        <w:tc>
          <w:tcPr>
            <w:tcW w:w="762" w:type="dxa"/>
            <w:shd w:val="clear" w:color="000000" w:fill="FFFFFF"/>
            <w:vAlign w:val="center"/>
          </w:tcPr>
          <w:p w14:paraId="306B2E51" w14:textId="5D84D2B0" w:rsidR="00305B84" w:rsidRDefault="00305B84" w:rsidP="0011555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</w:t>
            </w:r>
          </w:p>
        </w:tc>
        <w:tc>
          <w:tcPr>
            <w:tcW w:w="1481" w:type="dxa"/>
            <w:shd w:val="clear" w:color="000000" w:fill="FFFFFF"/>
            <w:vAlign w:val="center"/>
          </w:tcPr>
          <w:p w14:paraId="1ADCB55E" w14:textId="35A3CD13" w:rsidR="00305B84" w:rsidRPr="00305B84" w:rsidRDefault="00305B84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05B84">
              <w:rPr>
                <w:color w:val="000000"/>
                <w:sz w:val="18"/>
                <w:szCs w:val="18"/>
              </w:rPr>
              <w:t xml:space="preserve">IMOGEO d.o.o.,  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305B84">
              <w:rPr>
                <w:color w:val="000000"/>
                <w:sz w:val="18"/>
                <w:szCs w:val="18"/>
              </w:rPr>
              <w:t>MC DONALDS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962" w:type="dxa"/>
            <w:gridSpan w:val="2"/>
            <w:shd w:val="clear" w:color="000000" w:fill="FFFFFF"/>
            <w:vAlign w:val="center"/>
          </w:tcPr>
          <w:p w14:paraId="20269142" w14:textId="0DBC8CC4" w:rsidR="00305B84" w:rsidRPr="00305B84" w:rsidRDefault="00305B84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05B84">
              <w:rPr>
                <w:color w:val="000000"/>
                <w:sz w:val="18"/>
                <w:szCs w:val="18"/>
              </w:rPr>
              <w:t>Djelatnosti restorana i ostalih objekata za pripremu i usluživanje hrane</w:t>
            </w:r>
          </w:p>
        </w:tc>
        <w:tc>
          <w:tcPr>
            <w:tcW w:w="860" w:type="dxa"/>
            <w:gridSpan w:val="2"/>
            <w:shd w:val="clear" w:color="000000" w:fill="FFFFFF"/>
            <w:vAlign w:val="center"/>
          </w:tcPr>
          <w:p w14:paraId="029F525B" w14:textId="08F8EFA8" w:rsidR="00305B84" w:rsidRPr="00305B84" w:rsidRDefault="00305B84" w:rsidP="00C055E5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305B84">
              <w:rPr>
                <w:color w:val="000000"/>
                <w:sz w:val="18"/>
                <w:szCs w:val="18"/>
              </w:rPr>
              <w:t>3953</w:t>
            </w:r>
          </w:p>
        </w:tc>
        <w:tc>
          <w:tcPr>
            <w:tcW w:w="987" w:type="dxa"/>
            <w:shd w:val="clear" w:color="000000" w:fill="FFFFFF"/>
          </w:tcPr>
          <w:p w14:paraId="35271FD3" w14:textId="3B31BD99" w:rsidR="00305B84" w:rsidRDefault="00305B84" w:rsidP="0011555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</w:t>
            </w:r>
          </w:p>
        </w:tc>
        <w:tc>
          <w:tcPr>
            <w:tcW w:w="1519" w:type="dxa"/>
            <w:gridSpan w:val="2"/>
            <w:shd w:val="clear" w:color="000000" w:fill="FFFFFF"/>
            <w:vAlign w:val="center"/>
          </w:tcPr>
          <w:p w14:paraId="38FCAAAC" w14:textId="180BD612" w:rsidR="00305B84" w:rsidRPr="00305B84" w:rsidRDefault="00305B84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proofErr w:type="spellStart"/>
            <w:r w:rsidRPr="00305B84">
              <w:rPr>
                <w:color w:val="000000"/>
                <w:sz w:val="18"/>
                <w:szCs w:val="18"/>
              </w:rPr>
              <w:t>Vlasnici:Georg</w:t>
            </w:r>
            <w:proofErr w:type="spellEnd"/>
            <w:r w:rsidRPr="00305B84">
              <w:rPr>
                <w:color w:val="000000"/>
                <w:sz w:val="18"/>
                <w:szCs w:val="18"/>
              </w:rPr>
              <w:t xml:space="preserve"> Gavrilović, jedini osnivač </w:t>
            </w:r>
            <w:proofErr w:type="spellStart"/>
            <w:r w:rsidRPr="00305B84">
              <w:rPr>
                <w:color w:val="000000"/>
                <w:sz w:val="18"/>
                <w:szCs w:val="18"/>
              </w:rPr>
              <w:t>d.o.o.Osobe</w:t>
            </w:r>
            <w:proofErr w:type="spellEnd"/>
            <w:r w:rsidRPr="00305B84">
              <w:rPr>
                <w:color w:val="000000"/>
                <w:sz w:val="18"/>
                <w:szCs w:val="18"/>
              </w:rPr>
              <w:t xml:space="preserve"> ovlaštene za zastupanje Sanela Ćorković, direktor</w:t>
            </w:r>
          </w:p>
        </w:tc>
        <w:tc>
          <w:tcPr>
            <w:tcW w:w="2667" w:type="dxa"/>
            <w:shd w:val="clear" w:color="000000" w:fill="FFFFFF"/>
            <w:vAlign w:val="center"/>
          </w:tcPr>
          <w:p w14:paraId="502C667B" w14:textId="77777777" w:rsidR="00305B84" w:rsidRPr="00305B84" w:rsidRDefault="00305B84" w:rsidP="00C055E5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52A9DACD" w14:textId="77777777" w:rsidR="00292336" w:rsidRDefault="00292336"/>
    <w:p w14:paraId="711A62C7" w14:textId="6CC1676E" w:rsidR="0035177D" w:rsidRPr="00464714" w:rsidRDefault="00464714" w:rsidP="00292336">
      <w:pPr>
        <w:jc w:val="both"/>
      </w:pPr>
      <w:r w:rsidRPr="00464714">
        <w:t>Poslovna zona JUG smještena je u jugoistočnom dijelu grada Bjelovara uz južnu obilaznicu, a proširuje se prema sjeverozapadu do željezničke pruge i sjeveroistočno na području između željezničke pruge i buduće istočne obilaznice. Proširena poslovna zona Jug obuhvaća ukupnu površinu od 1.233.023 m2 (123,30 ha). Prema veličini svrstava se u kategoriju: velika zona.  Intenzitet aktivacije raspoložive površine zone iznosi: 99,05 %, što znači da je potpuno aktivna.  U zoni posluje 36 poduzetnika (poduzetnici vlasnici parcela i poduzetnici koji imaju tvrtke u podnajmu kod poduzetnika-vlasnika parcela) koji sveukupno zapošljavaju 2341 zaposlenika.</w:t>
      </w:r>
    </w:p>
    <w:sectPr w:rsidR="0035177D" w:rsidRPr="00464714" w:rsidSect="0070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42522"/>
    <w:multiLevelType w:val="hybridMultilevel"/>
    <w:tmpl w:val="94065764"/>
    <w:lvl w:ilvl="0" w:tplc="86BC3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D1E"/>
    <w:rsid w:val="0000094E"/>
    <w:rsid w:val="00115557"/>
    <w:rsid w:val="00172AEE"/>
    <w:rsid w:val="00196143"/>
    <w:rsid w:val="00292336"/>
    <w:rsid w:val="00305B84"/>
    <w:rsid w:val="00344073"/>
    <w:rsid w:val="0035177D"/>
    <w:rsid w:val="003634C2"/>
    <w:rsid w:val="004100CC"/>
    <w:rsid w:val="00464714"/>
    <w:rsid w:val="005F6C62"/>
    <w:rsid w:val="0060167D"/>
    <w:rsid w:val="00635E9B"/>
    <w:rsid w:val="006640FF"/>
    <w:rsid w:val="007076FC"/>
    <w:rsid w:val="008220B4"/>
    <w:rsid w:val="008C03B4"/>
    <w:rsid w:val="00997891"/>
    <w:rsid w:val="009A6C80"/>
    <w:rsid w:val="009D3189"/>
    <w:rsid w:val="00B21681"/>
    <w:rsid w:val="00B35A2B"/>
    <w:rsid w:val="00B929F1"/>
    <w:rsid w:val="00C055E5"/>
    <w:rsid w:val="00C2486B"/>
    <w:rsid w:val="00C8308D"/>
    <w:rsid w:val="00CA583A"/>
    <w:rsid w:val="00D326A5"/>
    <w:rsid w:val="00D73683"/>
    <w:rsid w:val="00DC4CC2"/>
    <w:rsid w:val="00E10D71"/>
    <w:rsid w:val="00ED1D1E"/>
    <w:rsid w:val="00F75799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E737"/>
  <w15:docId w15:val="{0FC73D55-7CAD-4CD5-BC1F-1F84F2BD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D7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D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29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ysk.com.hr/" TargetMode="External"/><Relationship Id="rId13" Type="http://schemas.openxmlformats.org/officeDocument/2006/relationships/hyperlink" Target="http://www.metalind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odine.hr/" TargetMode="External"/><Relationship Id="rId12" Type="http://schemas.openxmlformats.org/officeDocument/2006/relationships/hyperlink" Target="http://www.mahagoni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dl.hr/" TargetMode="External"/><Relationship Id="rId11" Type="http://schemas.openxmlformats.org/officeDocument/2006/relationships/hyperlink" Target="http://www.hittner.hr/" TargetMode="External"/><Relationship Id="rId5" Type="http://schemas.openxmlformats.org/officeDocument/2006/relationships/hyperlink" Target="http://www.ktc.h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rosig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dux-derivati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7314</Characters>
  <Application>Microsoft Office Word</Application>
  <DocSecurity>4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Bjelovar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Snježana Maras</cp:lastModifiedBy>
  <cp:revision>2</cp:revision>
  <dcterms:created xsi:type="dcterms:W3CDTF">2021-06-04T09:42:00Z</dcterms:created>
  <dcterms:modified xsi:type="dcterms:W3CDTF">2021-06-04T09:42:00Z</dcterms:modified>
</cp:coreProperties>
</file>