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B1" w:rsidRDefault="005F37B1"/>
    <w:p w:rsidR="00512C31" w:rsidRDefault="00512C31"/>
    <w:p w:rsidR="00FE66DD" w:rsidRDefault="00FE66DD">
      <w:pPr>
        <w:sectPr w:rsidR="00FE66DD" w:rsidSect="00403616">
          <w:headerReference w:type="even" r:id="rId8"/>
          <w:footerReference w:type="even" r:id="rId9"/>
          <w:footerReference w:type="default" r:id="rId10"/>
          <w:headerReference w:type="first" r:id="rId11"/>
          <w:pgSz w:w="11906" w:h="16838" w:code="9"/>
          <w:pgMar w:top="2268" w:right="1134" w:bottom="2268" w:left="1134" w:header="709" w:footer="709" w:gutter="0"/>
          <w:cols w:space="708"/>
          <w:titlePg/>
          <w:docGrid w:linePitch="360"/>
        </w:sectPr>
      </w:pPr>
    </w:p>
    <w:p w:rsidR="00A94D47" w:rsidRPr="00362AD2" w:rsidRDefault="00A94D47" w:rsidP="00A94D47">
      <w:pPr>
        <w:rPr>
          <w:rFonts w:cs="Arial"/>
        </w:rPr>
      </w:pPr>
      <w:bookmarkStart w:id="0" w:name="_GoBack"/>
      <w:bookmarkEnd w:id="0"/>
      <w:r w:rsidRPr="00362AD2">
        <w:rPr>
          <w:rFonts w:cs="Arial"/>
        </w:rPr>
        <w:lastRenderedPageBreak/>
        <w:t xml:space="preserve">Klasa: </w:t>
      </w:r>
      <w:r w:rsidR="00362AD2" w:rsidRPr="00362AD2">
        <w:rPr>
          <w:rFonts w:cs="Arial"/>
        </w:rPr>
        <w:t>023-03/17-05/43</w:t>
      </w:r>
    </w:p>
    <w:p w:rsidR="00A94D47" w:rsidRPr="00362AD2" w:rsidRDefault="00A94D47" w:rsidP="00A94D47">
      <w:pPr>
        <w:rPr>
          <w:rFonts w:cs="Arial"/>
        </w:rPr>
      </w:pPr>
      <w:r w:rsidRPr="00362AD2">
        <w:rPr>
          <w:rFonts w:cs="Arial"/>
        </w:rPr>
        <w:t xml:space="preserve">Ur.br.: </w:t>
      </w:r>
      <w:r w:rsidR="00362AD2" w:rsidRPr="00362AD2">
        <w:rPr>
          <w:rFonts w:cs="Arial"/>
        </w:rPr>
        <w:t>311-22/01/01-17-02</w:t>
      </w:r>
    </w:p>
    <w:p w:rsidR="00A94D47" w:rsidRPr="00362AD2" w:rsidRDefault="00362AD2" w:rsidP="00A94D47">
      <w:pPr>
        <w:rPr>
          <w:rFonts w:cs="Arial"/>
        </w:rPr>
      </w:pPr>
      <w:r w:rsidRPr="00362AD2">
        <w:rPr>
          <w:rFonts w:cs="Arial"/>
        </w:rPr>
        <w:t>Dubrovnik, 17</w:t>
      </w:r>
      <w:r w:rsidR="00A94D47" w:rsidRPr="00362AD2">
        <w:rPr>
          <w:rFonts w:cs="Arial"/>
        </w:rPr>
        <w:t xml:space="preserve">. </w:t>
      </w:r>
      <w:r w:rsidRPr="00362AD2">
        <w:rPr>
          <w:rFonts w:cs="Arial"/>
        </w:rPr>
        <w:t>svibnja</w:t>
      </w:r>
      <w:r w:rsidR="00A94D47" w:rsidRPr="00362AD2">
        <w:rPr>
          <w:rFonts w:cs="Arial"/>
        </w:rPr>
        <w:t xml:space="preserve">  201</w:t>
      </w:r>
      <w:r w:rsidRPr="00362AD2">
        <w:rPr>
          <w:rFonts w:cs="Arial"/>
        </w:rPr>
        <w:t>7</w:t>
      </w:r>
      <w:r w:rsidR="00A94D47" w:rsidRPr="00362AD2">
        <w:rPr>
          <w:rFonts w:cs="Arial"/>
        </w:rPr>
        <w:t>.</w:t>
      </w:r>
    </w:p>
    <w:p w:rsidR="00A94D47" w:rsidRPr="00362AD2" w:rsidRDefault="00A94D47" w:rsidP="00A94D47">
      <w:pPr>
        <w:rPr>
          <w:rFonts w:cs="Arial"/>
        </w:rPr>
      </w:pPr>
    </w:p>
    <w:p w:rsidR="00362AD2" w:rsidRPr="00362AD2" w:rsidRDefault="00362AD2" w:rsidP="00A94D47">
      <w:pPr>
        <w:rPr>
          <w:rFonts w:cs="Arial"/>
        </w:rPr>
      </w:pPr>
    </w:p>
    <w:p w:rsidR="00362AD2" w:rsidRPr="00362AD2" w:rsidRDefault="00362AD2" w:rsidP="00A94D47">
      <w:pPr>
        <w:rPr>
          <w:rFonts w:cs="Arial"/>
        </w:rPr>
      </w:pPr>
      <w:r w:rsidRPr="00362AD2">
        <w:rPr>
          <w:rFonts w:cs="Arial"/>
        </w:rPr>
        <w:t>Poštovani,</w:t>
      </w:r>
    </w:p>
    <w:p w:rsidR="00362AD2" w:rsidRPr="00362AD2" w:rsidRDefault="00362AD2" w:rsidP="00A94D47">
      <w:pPr>
        <w:rPr>
          <w:rFonts w:cs="Arial"/>
        </w:rPr>
      </w:pPr>
    </w:p>
    <w:p w:rsidR="00362AD2" w:rsidRPr="00362AD2" w:rsidRDefault="00362AD2" w:rsidP="00362AD2">
      <w:pPr>
        <w:rPr>
          <w:rFonts w:cs="Arial"/>
        </w:rPr>
      </w:pPr>
      <w:r>
        <w:rPr>
          <w:rFonts w:cs="Arial"/>
        </w:rPr>
        <w:t>p</w:t>
      </w:r>
      <w:r w:rsidRPr="00362AD2">
        <w:rPr>
          <w:rFonts w:cs="Arial"/>
        </w:rPr>
        <w:t>ozivamo vas na drugu</w:t>
      </w:r>
      <w:r w:rsidR="00A94D47" w:rsidRPr="00362AD2">
        <w:rPr>
          <w:rFonts w:cs="Arial"/>
        </w:rPr>
        <w:t xml:space="preserve"> sjednicu </w:t>
      </w:r>
    </w:p>
    <w:p w:rsidR="00362AD2" w:rsidRPr="00362AD2" w:rsidRDefault="00362AD2" w:rsidP="00362AD2">
      <w:pPr>
        <w:rPr>
          <w:rFonts w:cs="Arial"/>
          <w:i/>
        </w:rPr>
      </w:pPr>
    </w:p>
    <w:p w:rsidR="00362AD2" w:rsidRPr="00362AD2" w:rsidRDefault="00362AD2" w:rsidP="00362AD2">
      <w:pPr>
        <w:rPr>
          <w:rFonts w:cs="Arial"/>
          <w:i/>
        </w:rPr>
      </w:pPr>
    </w:p>
    <w:p w:rsidR="00A94D47" w:rsidRPr="00E653F2" w:rsidRDefault="00362AD2" w:rsidP="00362AD2">
      <w:pPr>
        <w:jc w:val="center"/>
        <w:rPr>
          <w:rFonts w:cs="Arial"/>
          <w:b/>
          <w:i/>
        </w:rPr>
      </w:pPr>
      <w:r w:rsidRPr="00E653F2">
        <w:rPr>
          <w:rFonts w:cs="Arial"/>
          <w:b/>
          <w:i/>
        </w:rPr>
        <w:t>STRUKOVNE GRUPE ARHITEKTONSKE DJELATNOSTI</w:t>
      </w:r>
    </w:p>
    <w:p w:rsidR="00362AD2" w:rsidRPr="00E653F2" w:rsidRDefault="00362AD2" w:rsidP="00362AD2">
      <w:pPr>
        <w:jc w:val="center"/>
        <w:rPr>
          <w:rFonts w:cs="Arial"/>
        </w:rPr>
      </w:pPr>
      <w:r w:rsidRPr="00E653F2">
        <w:rPr>
          <w:rFonts w:cs="Arial"/>
          <w:i/>
        </w:rPr>
        <w:t>koja će se održati</w:t>
      </w:r>
    </w:p>
    <w:p w:rsidR="003A11FE" w:rsidRPr="00E653F2" w:rsidRDefault="00362AD2" w:rsidP="003A11FE">
      <w:pPr>
        <w:jc w:val="center"/>
        <w:rPr>
          <w:rFonts w:cs="Arial"/>
          <w:b/>
          <w:i/>
        </w:rPr>
      </w:pPr>
      <w:r w:rsidRPr="00E653F2">
        <w:rPr>
          <w:rFonts w:cs="Arial"/>
          <w:b/>
          <w:i/>
        </w:rPr>
        <w:t>22</w:t>
      </w:r>
      <w:r w:rsidR="00A94D47" w:rsidRPr="00E653F2">
        <w:rPr>
          <w:rFonts w:cs="Arial"/>
          <w:b/>
          <w:i/>
        </w:rPr>
        <w:t xml:space="preserve">. </w:t>
      </w:r>
      <w:r w:rsidRPr="00E653F2">
        <w:rPr>
          <w:rFonts w:cs="Arial"/>
          <w:b/>
          <w:i/>
        </w:rPr>
        <w:t>svibnja</w:t>
      </w:r>
      <w:r w:rsidR="00A94D47" w:rsidRPr="00E653F2">
        <w:rPr>
          <w:rFonts w:cs="Arial"/>
          <w:b/>
          <w:i/>
        </w:rPr>
        <w:t>, u prostoru Županijske komore Dubrovnik</w:t>
      </w:r>
      <w:r w:rsidR="003A11FE" w:rsidRPr="00E653F2">
        <w:rPr>
          <w:rFonts w:cs="Arial"/>
          <w:b/>
          <w:i/>
        </w:rPr>
        <w:t xml:space="preserve">, Pera Čingrije 6 </w:t>
      </w:r>
    </w:p>
    <w:p w:rsidR="00A94D47" w:rsidRPr="00E653F2" w:rsidRDefault="008E3925" w:rsidP="003A11FE">
      <w:pPr>
        <w:jc w:val="center"/>
        <w:rPr>
          <w:rFonts w:cs="Arial"/>
          <w:b/>
          <w:i/>
        </w:rPr>
      </w:pPr>
      <w:r w:rsidRPr="00E653F2">
        <w:rPr>
          <w:rFonts w:cs="Arial"/>
          <w:b/>
          <w:i/>
        </w:rPr>
        <w:t>s početkom u 1</w:t>
      </w:r>
      <w:r w:rsidR="00E653F2">
        <w:rPr>
          <w:rFonts w:cs="Arial"/>
          <w:b/>
          <w:i/>
        </w:rPr>
        <w:t>4</w:t>
      </w:r>
      <w:r w:rsidR="003A11FE" w:rsidRPr="00E653F2">
        <w:rPr>
          <w:rFonts w:cs="Arial"/>
          <w:b/>
          <w:i/>
        </w:rPr>
        <w:t>:00 sati</w:t>
      </w:r>
      <w:r w:rsidR="00362AD2" w:rsidRPr="00E653F2">
        <w:rPr>
          <w:rFonts w:cs="Arial"/>
          <w:b/>
          <w:i/>
        </w:rPr>
        <w:t>.</w:t>
      </w:r>
    </w:p>
    <w:p w:rsidR="00A94D47" w:rsidRPr="00E653F2" w:rsidRDefault="00A94D47" w:rsidP="00A94D47">
      <w:pPr>
        <w:jc w:val="center"/>
        <w:rPr>
          <w:rFonts w:cs="Arial"/>
        </w:rPr>
      </w:pPr>
    </w:p>
    <w:p w:rsidR="00A94D47" w:rsidRPr="00362AD2" w:rsidRDefault="00A94D47" w:rsidP="00A94D47">
      <w:pPr>
        <w:jc w:val="both"/>
        <w:rPr>
          <w:rFonts w:cs="Arial"/>
        </w:rPr>
      </w:pPr>
    </w:p>
    <w:p w:rsidR="00362AD2" w:rsidRPr="00362AD2" w:rsidRDefault="00362AD2" w:rsidP="00362AD2">
      <w:pPr>
        <w:rPr>
          <w:rFonts w:cs="Arial"/>
          <w:lang w:eastAsia="en-US"/>
        </w:rPr>
      </w:pPr>
      <w:r w:rsidRPr="00362AD2">
        <w:rPr>
          <w:rFonts w:cs="Arial"/>
        </w:rPr>
        <w:t>Za sjednicu je predviđen sljedeći</w:t>
      </w:r>
    </w:p>
    <w:p w:rsidR="00362AD2" w:rsidRPr="00362AD2" w:rsidRDefault="00362AD2" w:rsidP="00362AD2">
      <w:pPr>
        <w:rPr>
          <w:rFonts w:cs="Arial"/>
        </w:rPr>
      </w:pPr>
    </w:p>
    <w:p w:rsidR="00362AD2" w:rsidRPr="00362AD2" w:rsidRDefault="00362AD2" w:rsidP="00362AD2">
      <w:pPr>
        <w:jc w:val="center"/>
        <w:rPr>
          <w:rFonts w:cs="Arial"/>
          <w:b/>
        </w:rPr>
      </w:pPr>
      <w:r w:rsidRPr="00362AD2">
        <w:rPr>
          <w:rFonts w:cs="Arial"/>
          <w:b/>
        </w:rPr>
        <w:t>dnevni red:</w:t>
      </w:r>
    </w:p>
    <w:p w:rsidR="00A94D47" w:rsidRPr="00362AD2" w:rsidRDefault="00362AD2" w:rsidP="00A94D47">
      <w:pPr>
        <w:jc w:val="both"/>
        <w:rPr>
          <w:rFonts w:cs="Arial"/>
        </w:rPr>
      </w:pPr>
      <w:r w:rsidRPr="00362AD2">
        <w:rPr>
          <w:rFonts w:cs="Arial"/>
        </w:rPr>
        <w:t xml:space="preserve"> </w:t>
      </w:r>
    </w:p>
    <w:p w:rsidR="00362AD2" w:rsidRPr="00362AD2" w:rsidRDefault="00362AD2" w:rsidP="00362AD2">
      <w:pPr>
        <w:numPr>
          <w:ilvl w:val="0"/>
          <w:numId w:val="1"/>
        </w:numPr>
        <w:jc w:val="both"/>
        <w:rPr>
          <w:rFonts w:cs="Arial"/>
        </w:rPr>
      </w:pPr>
      <w:r w:rsidRPr="00362AD2">
        <w:rPr>
          <w:rFonts w:cs="Arial"/>
        </w:rPr>
        <w:t xml:space="preserve">izvještaj s  konferencije Gospodarski razgovori o arhitekturi </w:t>
      </w:r>
    </w:p>
    <w:p w:rsidR="00362AD2" w:rsidRPr="00362AD2" w:rsidRDefault="00362AD2" w:rsidP="00362AD2">
      <w:pPr>
        <w:numPr>
          <w:ilvl w:val="0"/>
          <w:numId w:val="1"/>
        </w:numPr>
        <w:jc w:val="both"/>
        <w:rPr>
          <w:rFonts w:cs="Arial"/>
        </w:rPr>
      </w:pPr>
      <w:r w:rsidRPr="00362AD2">
        <w:rPr>
          <w:rFonts w:cs="Arial"/>
        </w:rPr>
        <w:t>novi Zakon o gradnji i Zakon o prostornom planiranju</w:t>
      </w:r>
    </w:p>
    <w:p w:rsidR="00A94D47" w:rsidRPr="00362AD2" w:rsidRDefault="00A94D47" w:rsidP="00A94D47">
      <w:pPr>
        <w:numPr>
          <w:ilvl w:val="0"/>
          <w:numId w:val="1"/>
        </w:numPr>
        <w:jc w:val="both"/>
        <w:rPr>
          <w:rFonts w:cs="Arial"/>
        </w:rPr>
      </w:pPr>
      <w:r w:rsidRPr="00362AD2">
        <w:rPr>
          <w:rFonts w:cs="Arial"/>
        </w:rPr>
        <w:t>Razno</w:t>
      </w:r>
    </w:p>
    <w:p w:rsidR="00A94D47" w:rsidRPr="00362AD2" w:rsidRDefault="00A94D47" w:rsidP="00A94D47">
      <w:pPr>
        <w:jc w:val="both"/>
        <w:rPr>
          <w:rFonts w:cs="Arial"/>
        </w:rPr>
      </w:pPr>
    </w:p>
    <w:p w:rsidR="00A94D47" w:rsidRPr="00362AD2" w:rsidRDefault="00A94D47" w:rsidP="00A94D47">
      <w:pPr>
        <w:jc w:val="both"/>
        <w:rPr>
          <w:rFonts w:cs="Arial"/>
        </w:rPr>
      </w:pPr>
    </w:p>
    <w:p w:rsidR="00A94D47" w:rsidRPr="00362AD2" w:rsidRDefault="00A94D47" w:rsidP="00A94D47">
      <w:pPr>
        <w:jc w:val="both"/>
        <w:rPr>
          <w:rFonts w:cs="Arial"/>
        </w:rPr>
      </w:pPr>
      <w:r w:rsidRPr="00362AD2">
        <w:rPr>
          <w:rFonts w:cs="Arial"/>
        </w:rPr>
        <w:t xml:space="preserve">Molimo da dolazak </w:t>
      </w:r>
      <w:r w:rsidR="00F143BD" w:rsidRPr="00362AD2">
        <w:rPr>
          <w:rFonts w:cs="Arial"/>
        </w:rPr>
        <w:t xml:space="preserve">potvrdite najkasnije do </w:t>
      </w:r>
      <w:r w:rsidR="00362AD2" w:rsidRPr="00362AD2">
        <w:rPr>
          <w:rFonts w:cs="Arial"/>
        </w:rPr>
        <w:t>19</w:t>
      </w:r>
      <w:r w:rsidRPr="00362AD2">
        <w:rPr>
          <w:rFonts w:cs="Arial"/>
        </w:rPr>
        <w:t xml:space="preserve">. </w:t>
      </w:r>
      <w:r w:rsidR="00362AD2" w:rsidRPr="00362AD2">
        <w:rPr>
          <w:rFonts w:cs="Arial"/>
        </w:rPr>
        <w:t>svibnja</w:t>
      </w:r>
      <w:r w:rsidRPr="00362AD2">
        <w:rPr>
          <w:rFonts w:cs="Arial"/>
        </w:rPr>
        <w:t xml:space="preserve"> putem telefona (020/312-099) ili putem elektroničke adrese </w:t>
      </w:r>
      <w:hyperlink r:id="rId12" w:history="1">
        <w:r w:rsidRPr="00362AD2">
          <w:rPr>
            <w:rStyle w:val="Hyperlink"/>
            <w:rFonts w:cs="Arial"/>
          </w:rPr>
          <w:t>mkoludrovic@hgk.hr</w:t>
        </w:r>
      </w:hyperlink>
      <w:r w:rsidRPr="00362AD2">
        <w:rPr>
          <w:rFonts w:cs="Arial"/>
        </w:rPr>
        <w:t>.</w:t>
      </w:r>
    </w:p>
    <w:p w:rsidR="00A94D47" w:rsidRPr="00362AD2" w:rsidRDefault="00A94D47" w:rsidP="00A94D47">
      <w:pPr>
        <w:jc w:val="both"/>
        <w:rPr>
          <w:rFonts w:cs="Arial"/>
        </w:rPr>
      </w:pPr>
    </w:p>
    <w:p w:rsidR="003A11FE" w:rsidRPr="00362AD2" w:rsidRDefault="003A11FE" w:rsidP="00A94D47">
      <w:pPr>
        <w:jc w:val="both"/>
        <w:rPr>
          <w:rFonts w:cs="Arial"/>
        </w:rPr>
      </w:pPr>
    </w:p>
    <w:p w:rsidR="003A11FE" w:rsidRPr="00362AD2" w:rsidRDefault="003A11FE" w:rsidP="00A94D47">
      <w:pPr>
        <w:jc w:val="both"/>
        <w:rPr>
          <w:rFonts w:cs="Arial"/>
        </w:rPr>
      </w:pPr>
    </w:p>
    <w:p w:rsidR="00A94D47" w:rsidRDefault="00A94D47" w:rsidP="00A94D47">
      <w:pPr>
        <w:jc w:val="both"/>
        <w:rPr>
          <w:rFonts w:cs="Arial"/>
        </w:rPr>
      </w:pPr>
      <w:r w:rsidRPr="00362AD2">
        <w:rPr>
          <w:rFonts w:cs="Arial"/>
        </w:rPr>
        <w:t>S poštovanjem,</w:t>
      </w:r>
    </w:p>
    <w:p w:rsidR="008C6373" w:rsidRPr="008C6373" w:rsidRDefault="008C6373" w:rsidP="00A94D47">
      <w:pPr>
        <w:jc w:val="both"/>
        <w:rPr>
          <w:rFonts w:cs="Arial"/>
          <w:sz w:val="28"/>
        </w:rPr>
      </w:pPr>
    </w:p>
    <w:p w:rsidR="00A94D47" w:rsidRPr="008C6373" w:rsidRDefault="00A94D47" w:rsidP="00A94D47">
      <w:pPr>
        <w:rPr>
          <w:rFonts w:cs="Arial"/>
          <w:sz w:val="28"/>
        </w:rPr>
      </w:pPr>
    </w:p>
    <w:p w:rsidR="008C6373" w:rsidRPr="008C6373" w:rsidRDefault="008C6373" w:rsidP="008C6373">
      <w:pPr>
        <w:rPr>
          <w:rFonts w:cs="Arial"/>
          <w:szCs w:val="22"/>
        </w:rPr>
        <w:sectPr w:rsidR="008C6373" w:rsidRPr="008C6373" w:rsidSect="008C6373">
          <w:type w:val="continuous"/>
          <w:pgSz w:w="11906" w:h="16838"/>
          <w:pgMar w:top="1977" w:right="1134" w:bottom="2268" w:left="1260" w:header="709" w:footer="709" w:gutter="0"/>
          <w:cols w:space="720"/>
          <w:formProt w:val="0"/>
        </w:sectPr>
      </w:pPr>
    </w:p>
    <w:p w:rsidR="008C6373" w:rsidRPr="008C6373" w:rsidRDefault="008C6373" w:rsidP="008C6373">
      <w:pPr>
        <w:jc w:val="center"/>
        <w:rPr>
          <w:rFonts w:cs="Arial"/>
          <w:szCs w:val="22"/>
          <w:lang w:eastAsia="en-US"/>
        </w:rPr>
      </w:pPr>
      <w:r w:rsidRPr="008C6373">
        <w:rPr>
          <w:rFonts w:cs="Arial"/>
          <w:szCs w:val="22"/>
        </w:rPr>
        <w:lastRenderedPageBreak/>
        <w:t xml:space="preserve">Predsjednik Strukovne grupe </w:t>
      </w:r>
    </w:p>
    <w:p w:rsidR="008C6373" w:rsidRPr="008C6373" w:rsidRDefault="008C6373" w:rsidP="008C6373">
      <w:pPr>
        <w:jc w:val="center"/>
        <w:rPr>
          <w:rFonts w:cs="Arial"/>
          <w:szCs w:val="22"/>
        </w:rPr>
      </w:pPr>
      <w:r w:rsidRPr="008C6373">
        <w:rPr>
          <w:rFonts w:cs="Arial"/>
          <w:szCs w:val="22"/>
        </w:rPr>
        <w:t>Miroslav Škoda, v.r.</w:t>
      </w:r>
    </w:p>
    <w:p w:rsidR="008C6373" w:rsidRPr="008C6373" w:rsidRDefault="008C6373" w:rsidP="008C6373">
      <w:pPr>
        <w:jc w:val="center"/>
        <w:rPr>
          <w:rFonts w:cs="Arial"/>
          <w:szCs w:val="22"/>
        </w:rPr>
      </w:pPr>
      <w:r w:rsidRPr="008C6373">
        <w:rPr>
          <w:rFonts w:cs="Arial"/>
          <w:szCs w:val="22"/>
        </w:rPr>
        <w:lastRenderedPageBreak/>
        <w:t>Predsjednica ŽK Dubrovnik</w:t>
      </w:r>
    </w:p>
    <w:p w:rsidR="008C6373" w:rsidRPr="008C6373" w:rsidRDefault="008C6373" w:rsidP="008C6373">
      <w:pPr>
        <w:jc w:val="center"/>
        <w:rPr>
          <w:rFonts w:cs="Arial"/>
          <w:szCs w:val="22"/>
        </w:rPr>
      </w:pPr>
      <w:r w:rsidRPr="008C6373">
        <w:rPr>
          <w:rFonts w:cs="Arial"/>
          <w:szCs w:val="22"/>
        </w:rPr>
        <w:t>Terezina Orlić, v.r.</w:t>
      </w:r>
    </w:p>
    <w:p w:rsidR="008C6373" w:rsidRPr="008C6373" w:rsidRDefault="008C6373" w:rsidP="008C6373">
      <w:pPr>
        <w:rPr>
          <w:rFonts w:cs="Arial"/>
          <w:b/>
          <w:szCs w:val="22"/>
          <w:lang w:val="pl-PL"/>
        </w:rPr>
        <w:sectPr w:rsidR="008C6373" w:rsidRPr="008C6373">
          <w:type w:val="continuous"/>
          <w:pgSz w:w="11906" w:h="16838"/>
          <w:pgMar w:top="2268" w:right="1134" w:bottom="2268" w:left="1260" w:header="709" w:footer="709" w:gutter="0"/>
          <w:cols w:num="2" w:space="720" w:equalWidth="0">
            <w:col w:w="4500" w:space="1440"/>
            <w:col w:w="3572"/>
          </w:cols>
          <w:formProt w:val="0"/>
        </w:sectPr>
      </w:pPr>
    </w:p>
    <w:p w:rsidR="00BD5F96" w:rsidRPr="008C6373" w:rsidRDefault="00BD5F96">
      <w:pPr>
        <w:rPr>
          <w:rFonts w:cs="Arial"/>
          <w:sz w:val="28"/>
        </w:rPr>
      </w:pPr>
    </w:p>
    <w:p w:rsidR="005503E7" w:rsidRPr="008C6373" w:rsidRDefault="005503E7">
      <w:pPr>
        <w:rPr>
          <w:rFonts w:cs="Arial"/>
          <w:sz w:val="28"/>
        </w:rPr>
      </w:pPr>
    </w:p>
    <w:sectPr w:rsidR="005503E7" w:rsidRPr="008C6373" w:rsidSect="00A63DAE">
      <w:type w:val="continuous"/>
      <w:pgSz w:w="11906" w:h="16838" w:code="9"/>
      <w:pgMar w:top="2268" w:right="1134" w:bottom="2268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739" w:rsidRDefault="00A21739">
      <w:r>
        <w:separator/>
      </w:r>
    </w:p>
  </w:endnote>
  <w:endnote w:type="continuationSeparator" w:id="0">
    <w:p w:rsidR="00A21739" w:rsidRDefault="00A2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40" w:rsidRDefault="00D52F40" w:rsidP="00D52F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2F40" w:rsidRDefault="00D52F40" w:rsidP="00D52F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40" w:rsidRDefault="00D52F40" w:rsidP="00D52F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32FA">
      <w:rPr>
        <w:rStyle w:val="PageNumber"/>
        <w:noProof/>
      </w:rPr>
      <w:t>2</w:t>
    </w:r>
    <w:r>
      <w:rPr>
        <w:rStyle w:val="PageNumber"/>
      </w:rPr>
      <w:fldChar w:fldCharType="end"/>
    </w:r>
  </w:p>
  <w:p w:rsidR="00937DE9" w:rsidRDefault="00937DE9" w:rsidP="00D52F40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739" w:rsidRDefault="00A21739">
      <w:r>
        <w:separator/>
      </w:r>
    </w:p>
  </w:footnote>
  <w:footnote w:type="continuationSeparator" w:id="0">
    <w:p w:rsidR="00A21739" w:rsidRDefault="00A21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8D" w:rsidRDefault="00A21739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173814" o:spid="_x0000_s2050" type="#_x0000_t75" style="position:absolute;margin-left:0;margin-top:0;width:595.65pt;height:841.85pt;z-index:-251658240;mso-position-horizontal:center;mso-position-horizontal-relative:margin;mso-position-vertical:center;mso-position-vertical-relative:margin" o:allowincell="f">
          <v:imagedata r:id="rId1" o:title="memorandum_dubrovnik_HR_web_Page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C8D" w:rsidRDefault="00A21739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173813" o:spid="_x0000_s2049" type="#_x0000_t75" style="position:absolute;margin-left:0;margin-top:0;width:595.65pt;height:841.85pt;z-index:-251659264;mso-position-horizontal:center;mso-position-horizontal-relative:margin;mso-position-vertical:center;mso-position-vertical-relative:margin" o:allowincell="f">
          <v:imagedata r:id="rId1" o:title="memorandum_dubrovnik_HR_web_Page_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9474A"/>
    <w:multiLevelType w:val="hybridMultilevel"/>
    <w:tmpl w:val="E8489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M4fWmaOvZHggk6XeNXUbteTAg4=" w:salt="tdt8AHVpZZ5olz6z41RRmw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10"/>
    <w:rsid w:val="000C5816"/>
    <w:rsid w:val="00147F63"/>
    <w:rsid w:val="001F00E4"/>
    <w:rsid w:val="00206DF5"/>
    <w:rsid w:val="0035226B"/>
    <w:rsid w:val="00362AD2"/>
    <w:rsid w:val="00392A86"/>
    <w:rsid w:val="003A11FE"/>
    <w:rsid w:val="00403616"/>
    <w:rsid w:val="004232FA"/>
    <w:rsid w:val="00512C31"/>
    <w:rsid w:val="005503E7"/>
    <w:rsid w:val="00561648"/>
    <w:rsid w:val="005F37B1"/>
    <w:rsid w:val="006416B1"/>
    <w:rsid w:val="006A34DC"/>
    <w:rsid w:val="0073365A"/>
    <w:rsid w:val="00793D5F"/>
    <w:rsid w:val="007F0243"/>
    <w:rsid w:val="00833B8B"/>
    <w:rsid w:val="008A68E0"/>
    <w:rsid w:val="008B49AB"/>
    <w:rsid w:val="008C6373"/>
    <w:rsid w:val="008E3925"/>
    <w:rsid w:val="00937DE9"/>
    <w:rsid w:val="009B175B"/>
    <w:rsid w:val="00A21739"/>
    <w:rsid w:val="00A46D55"/>
    <w:rsid w:val="00A634CC"/>
    <w:rsid w:val="00A63DAE"/>
    <w:rsid w:val="00A86F10"/>
    <w:rsid w:val="00A94D47"/>
    <w:rsid w:val="00AE36D6"/>
    <w:rsid w:val="00AE7F5C"/>
    <w:rsid w:val="00B01A72"/>
    <w:rsid w:val="00B66581"/>
    <w:rsid w:val="00BD5F96"/>
    <w:rsid w:val="00C56A61"/>
    <w:rsid w:val="00C80234"/>
    <w:rsid w:val="00C97C12"/>
    <w:rsid w:val="00CC3070"/>
    <w:rsid w:val="00D47973"/>
    <w:rsid w:val="00D52C8D"/>
    <w:rsid w:val="00D52F40"/>
    <w:rsid w:val="00DA0D72"/>
    <w:rsid w:val="00DF1033"/>
    <w:rsid w:val="00E07699"/>
    <w:rsid w:val="00E248BC"/>
    <w:rsid w:val="00E4740C"/>
    <w:rsid w:val="00E56FCD"/>
    <w:rsid w:val="00E653F2"/>
    <w:rsid w:val="00EA4118"/>
    <w:rsid w:val="00EA48A7"/>
    <w:rsid w:val="00F143BD"/>
    <w:rsid w:val="00F32E6D"/>
    <w:rsid w:val="00FD4B26"/>
    <w:rsid w:val="00FD62BC"/>
    <w:rsid w:val="00FE66DD"/>
    <w:rsid w:val="00FF0897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816"/>
    <w:rPr>
      <w:rFonts w:ascii="Arial" w:hAnsi="Arial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34D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A34D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61648"/>
  </w:style>
  <w:style w:type="character" w:styleId="Hyperlink">
    <w:name w:val="Hyperlink"/>
    <w:basedOn w:val="DefaultParagraphFont"/>
    <w:rsid w:val="00A94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816"/>
    <w:rPr>
      <w:rFonts w:ascii="Arial" w:hAnsi="Arial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34D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A34D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61648"/>
  </w:style>
  <w:style w:type="character" w:styleId="Hyperlink">
    <w:name w:val="Hyperlink"/>
    <w:basedOn w:val="DefaultParagraphFont"/>
    <w:rsid w:val="00A94D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8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koludrovic@hg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ludrovic\Desktop\Pozi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Poziv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Hrvatska gospodarska komora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Hrvatska gospodarska komora</dc:subject>
  <dc:creator>Mila Katavić</dc:creator>
  <cp:lastModifiedBy>Tatjana Božinović Filipović</cp:lastModifiedBy>
  <cp:revision>2</cp:revision>
  <cp:lastPrinted>1900-12-31T23:00:00Z</cp:lastPrinted>
  <dcterms:created xsi:type="dcterms:W3CDTF">2017-05-18T11:47:00Z</dcterms:created>
  <dcterms:modified xsi:type="dcterms:W3CDTF">2017-05-18T11:47:00Z</dcterms:modified>
  <cp:category>Memorandum</cp:category>
</cp:coreProperties>
</file>