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B7CA" w14:textId="77777777" w:rsidR="004C5B11" w:rsidRDefault="004C5B11" w:rsidP="004C5B11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(Obrazac-1)</w:t>
      </w:r>
    </w:p>
    <w:p w14:paraId="5BD26E2A" w14:textId="77777777" w:rsidR="004C5B11" w:rsidRDefault="004C5B11" w:rsidP="004C5B11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</w:p>
    <w:tbl>
      <w:tblPr>
        <w:tblStyle w:val="TableGrid"/>
        <w:tblW w:w="4397" w:type="dxa"/>
        <w:tblLook w:val="04A0" w:firstRow="1" w:lastRow="0" w:firstColumn="1" w:lastColumn="0" w:noHBand="0" w:noVBand="1"/>
      </w:tblPr>
      <w:tblGrid>
        <w:gridCol w:w="4397"/>
      </w:tblGrid>
      <w:tr w:rsidR="004C5B11" w14:paraId="4DD780EB" w14:textId="77777777" w:rsidTr="00283FA5">
        <w:trPr>
          <w:trHeight w:val="62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2D91A6C" w14:textId="77777777" w:rsidR="004C5B11" w:rsidRDefault="004C5B11" w:rsidP="00283FA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4C5B11" w14:paraId="55827943" w14:textId="77777777" w:rsidTr="00283FA5">
        <w:trPr>
          <w:trHeight w:val="225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F798F7C" w14:textId="77777777" w:rsidR="004C5B11" w:rsidRDefault="004C5B11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4C5B11" w14:paraId="354D3C4C" w14:textId="77777777" w:rsidTr="00283FA5">
        <w:trPr>
          <w:trHeight w:val="318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972EACA" w14:textId="77777777" w:rsidR="004C5B11" w:rsidRDefault="004C5B11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Naziv prijevoznika</w:t>
            </w:r>
          </w:p>
          <w:p w14:paraId="18A60CFE" w14:textId="77777777" w:rsidR="004C5B11" w:rsidRPr="00CC52A1" w:rsidRDefault="004C5B11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B11" w14:paraId="355037C1" w14:textId="77777777" w:rsidTr="00283FA5">
        <w:trPr>
          <w:trHeight w:val="331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0F0925" w14:textId="77777777" w:rsidR="004C5B11" w:rsidRDefault="004C5B11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ED2F8" w14:textId="77777777" w:rsidR="004C5B11" w:rsidRPr="00CC52A1" w:rsidRDefault="004C5B11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B11" w14:paraId="4A51C0E4" w14:textId="77777777" w:rsidTr="00283FA5">
        <w:trPr>
          <w:trHeight w:val="662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177C1C6" w14:textId="77777777" w:rsidR="004C5B11" w:rsidRPr="00CC52A1" w:rsidRDefault="004C5B11" w:rsidP="00283FA5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Sjedište odnosno prebivalište</w:t>
            </w:r>
          </w:p>
        </w:tc>
      </w:tr>
    </w:tbl>
    <w:p w14:paraId="3D61BD40" w14:textId="77777777" w:rsidR="004C5B11" w:rsidRDefault="004C5B11" w:rsidP="004C5B11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14:paraId="69A61298" w14:textId="77777777" w:rsidR="004C5B11" w:rsidRPr="00BE3E1C" w:rsidRDefault="004C5B11" w:rsidP="004C5B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BE3E1C">
        <w:rPr>
          <w:rFonts w:ascii="Arial" w:hAnsi="Arial" w:cs="Arial"/>
          <w:b/>
          <w:sz w:val="24"/>
          <w:szCs w:val="24"/>
        </w:rPr>
        <w:t>ŽUPANIJSKA KOMORA</w:t>
      </w:r>
      <w:r w:rsidRPr="00BE3E1C">
        <w:rPr>
          <w:rFonts w:ascii="Arial" w:hAnsi="Arial" w:cs="Arial"/>
          <w:sz w:val="24"/>
          <w:szCs w:val="24"/>
        </w:rPr>
        <w:t xml:space="preserve"> ____________</w:t>
      </w:r>
    </w:p>
    <w:p w14:paraId="232442F6" w14:textId="77777777" w:rsidR="004C5B11" w:rsidRPr="00BE3E1C" w:rsidRDefault="004C5B11" w:rsidP="004C5B11">
      <w:pPr>
        <w:jc w:val="right"/>
        <w:rPr>
          <w:rFonts w:ascii="Arial" w:hAnsi="Arial" w:cs="Arial"/>
          <w:sz w:val="24"/>
          <w:szCs w:val="24"/>
        </w:rPr>
      </w:pPr>
      <w:r w:rsidRPr="00BE3E1C">
        <w:rPr>
          <w:rFonts w:ascii="Arial" w:hAnsi="Arial" w:cs="Arial"/>
          <w:sz w:val="24"/>
          <w:szCs w:val="24"/>
        </w:rPr>
        <w:t>_________________________________</w:t>
      </w:r>
    </w:p>
    <w:p w14:paraId="4129A6DE" w14:textId="77777777" w:rsidR="004C5B11" w:rsidRPr="00BE3E1C" w:rsidRDefault="004C5B11" w:rsidP="004C5B11">
      <w:pPr>
        <w:jc w:val="right"/>
        <w:rPr>
          <w:rFonts w:ascii="Arial" w:hAnsi="Arial" w:cs="Arial"/>
          <w:b/>
          <w:sz w:val="24"/>
          <w:szCs w:val="24"/>
        </w:rPr>
      </w:pPr>
    </w:p>
    <w:p w14:paraId="75F361C5" w14:textId="77777777" w:rsidR="004C5B11" w:rsidRDefault="004C5B11" w:rsidP="004C5B11">
      <w:pPr>
        <w:tabs>
          <w:tab w:val="left" w:pos="4253"/>
        </w:tabs>
        <w:spacing w:after="0" w:line="240" w:lineRule="auto"/>
        <w:jc w:val="center"/>
      </w:pPr>
    </w:p>
    <w:p w14:paraId="14FABB94" w14:textId="77777777" w:rsidR="004C5B11" w:rsidRPr="008A37B7" w:rsidRDefault="004C5B11" w:rsidP="004C5B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37B7">
        <w:rPr>
          <w:rFonts w:ascii="Arial" w:hAnsi="Arial" w:cs="Arial"/>
          <w:b/>
          <w:sz w:val="28"/>
          <w:szCs w:val="28"/>
        </w:rPr>
        <w:t>Z A H T J E V</w:t>
      </w:r>
    </w:p>
    <w:p w14:paraId="71FADDBA" w14:textId="77777777" w:rsidR="004C5B11" w:rsidRPr="0054022C" w:rsidRDefault="004C5B11" w:rsidP="004C5B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dodjelu </w:t>
      </w:r>
      <w:r w:rsidRPr="0054022C">
        <w:rPr>
          <w:rFonts w:ascii="Arial" w:hAnsi="Arial" w:cs="Arial"/>
          <w:b/>
          <w:sz w:val="24"/>
          <w:szCs w:val="24"/>
        </w:rPr>
        <w:t>dozvola za međunarodni prijevoz tereta</w:t>
      </w:r>
    </w:p>
    <w:p w14:paraId="401914EB" w14:textId="47038FF6" w:rsidR="004C5B11" w:rsidRPr="0054022C" w:rsidRDefault="004C5B11" w:rsidP="004C5B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22C">
        <w:rPr>
          <w:rFonts w:ascii="Arial" w:hAnsi="Arial" w:cs="Arial"/>
          <w:b/>
          <w:sz w:val="24"/>
          <w:szCs w:val="24"/>
        </w:rPr>
        <w:t>za 20</w:t>
      </w:r>
      <w:r>
        <w:rPr>
          <w:rFonts w:ascii="Arial" w:hAnsi="Arial" w:cs="Arial"/>
          <w:b/>
          <w:sz w:val="24"/>
          <w:szCs w:val="24"/>
        </w:rPr>
        <w:t>2</w:t>
      </w:r>
      <w:r w:rsidR="00C8065F">
        <w:rPr>
          <w:rFonts w:ascii="Arial" w:hAnsi="Arial" w:cs="Arial"/>
          <w:b/>
          <w:sz w:val="24"/>
          <w:szCs w:val="24"/>
        </w:rPr>
        <w:t>3</w:t>
      </w:r>
      <w:r w:rsidRPr="0054022C">
        <w:rPr>
          <w:rFonts w:ascii="Arial" w:hAnsi="Arial" w:cs="Arial"/>
          <w:b/>
          <w:sz w:val="24"/>
          <w:szCs w:val="24"/>
        </w:rPr>
        <w:t>. godinu</w:t>
      </w:r>
    </w:p>
    <w:p w14:paraId="1D444806" w14:textId="77777777" w:rsidR="004C5B11" w:rsidRDefault="004C5B11" w:rsidP="004C5B11"/>
    <w:tbl>
      <w:tblPr>
        <w:tblStyle w:val="TableGrid"/>
        <w:tblW w:w="10334" w:type="dxa"/>
        <w:tblInd w:w="-459" w:type="dxa"/>
        <w:tblLook w:val="04A0" w:firstRow="1" w:lastRow="0" w:firstColumn="1" w:lastColumn="0" w:noHBand="0" w:noVBand="1"/>
      </w:tblPr>
      <w:tblGrid>
        <w:gridCol w:w="709"/>
        <w:gridCol w:w="423"/>
        <w:gridCol w:w="423"/>
        <w:gridCol w:w="424"/>
        <w:gridCol w:w="423"/>
        <w:gridCol w:w="425"/>
        <w:gridCol w:w="785"/>
        <w:gridCol w:w="1909"/>
        <w:gridCol w:w="99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4C5B11" w:rsidRPr="00697BD4" w14:paraId="04EB03E4" w14:textId="77777777" w:rsidTr="00283FA5">
        <w:trPr>
          <w:trHeight w:val="13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F8BE10C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1.</w:t>
            </w:r>
          </w:p>
        </w:tc>
        <w:tc>
          <w:tcPr>
            <w:tcW w:w="5808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14:paraId="14458585" w14:textId="77777777" w:rsidR="004C5B11" w:rsidRPr="00FD71FF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4A1FF1F8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469288D7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7E988076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3B851F56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7D0FF271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67D4CED6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6A0FD642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7C9B9F1A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7933B5AF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14:paraId="4FCDE38C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89F5E22" w14:textId="77777777" w:rsidR="004C5B11" w:rsidRPr="00FD71FF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</w:tr>
      <w:tr w:rsidR="004C5B11" w14:paraId="6D5AC8B4" w14:textId="77777777" w:rsidTr="00283FA5">
        <w:trPr>
          <w:trHeight w:val="135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14:paraId="4700E485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8" w:type="dxa"/>
            <w:gridSpan w:val="8"/>
            <w:tcBorders>
              <w:top w:val="dashed" w:sz="4" w:space="0" w:color="auto"/>
            </w:tcBorders>
          </w:tcPr>
          <w:p w14:paraId="084B9FFB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Naziv prijevozničkog poduzeće ili prezime i ime prijevoznika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right w:val="double" w:sz="4" w:space="0" w:color="auto"/>
            </w:tcBorders>
          </w:tcPr>
          <w:p w14:paraId="5845159B" w14:textId="77777777" w:rsidR="004C5B11" w:rsidRPr="0054022C" w:rsidRDefault="004C5B11" w:rsidP="00283FA5">
            <w:pPr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  <w:tr w:rsidR="004C5B11" w14:paraId="30317973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4ED282B9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2.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14:paraId="7CEDCB3F" w14:textId="77777777" w:rsidR="004C5B11" w:rsidRPr="00697BD4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9B1A23" w14:textId="77777777" w:rsidR="004C5B11" w:rsidRPr="00697BD4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67A11" w14:textId="77777777" w:rsidR="004C5B11" w:rsidRPr="00697BD4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C5D7B5" w14:textId="77777777" w:rsidR="004C5B11" w:rsidRPr="00697BD4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14:paraId="50F12C6B" w14:textId="77777777" w:rsidR="004C5B11" w:rsidRPr="00697BD4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14"/>
            <w:tcBorders>
              <w:bottom w:val="dashed" w:sz="4" w:space="0" w:color="auto"/>
              <w:right w:val="double" w:sz="4" w:space="0" w:color="auto"/>
            </w:tcBorders>
          </w:tcPr>
          <w:p w14:paraId="4F41F3C4" w14:textId="77777777" w:rsidR="004C5B11" w:rsidRPr="00697BD4" w:rsidRDefault="004C5B11" w:rsidP="00283FA5">
            <w:pPr>
              <w:ind w:left="1138" w:hanging="1138"/>
              <w:rPr>
                <w:sz w:val="24"/>
                <w:szCs w:val="24"/>
              </w:rPr>
            </w:pPr>
          </w:p>
        </w:tc>
      </w:tr>
      <w:tr w:rsidR="004C5B11" w14:paraId="5E02C20C" w14:textId="77777777" w:rsidTr="00283FA5">
        <w:tc>
          <w:tcPr>
            <w:tcW w:w="709" w:type="dxa"/>
            <w:vMerge/>
            <w:tcBorders>
              <w:left w:val="double" w:sz="4" w:space="0" w:color="auto"/>
            </w:tcBorders>
          </w:tcPr>
          <w:p w14:paraId="750D030C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14:paraId="0F3ACE23" w14:textId="77777777" w:rsidR="004C5B11" w:rsidRPr="0054022C" w:rsidRDefault="004C5B11" w:rsidP="00283FA5">
            <w:pPr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</w:tr>
      <w:tr w:rsidR="004C5B11" w14:paraId="16407972" w14:textId="77777777" w:rsidTr="00283FA5">
        <w:trPr>
          <w:trHeight w:val="270"/>
        </w:trPr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2ADB1C14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3.</w:t>
            </w: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14:paraId="32D0FD50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14:paraId="1692BBEF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11" w14:paraId="20FB67D2" w14:textId="77777777" w:rsidTr="00283FA5">
        <w:trPr>
          <w:trHeight w:val="270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14:paraId="427FD80A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14:paraId="3D8FD85E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Br. licencije Zajednice</w:t>
            </w: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14:paraId="526C54BB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Važi do</w:t>
            </w:r>
          </w:p>
        </w:tc>
      </w:tr>
      <w:tr w:rsidR="004C5B11" w14:paraId="5F82D841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67CAAD9E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4.</w:t>
            </w:r>
          </w:p>
        </w:tc>
        <w:tc>
          <w:tcPr>
            <w:tcW w:w="2903" w:type="dxa"/>
            <w:gridSpan w:val="6"/>
            <w:tcBorders>
              <w:bottom w:val="dashed" w:sz="4" w:space="0" w:color="auto"/>
            </w:tcBorders>
          </w:tcPr>
          <w:p w14:paraId="6573676E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bottom w:val="dashed" w:sz="4" w:space="0" w:color="auto"/>
            </w:tcBorders>
          </w:tcPr>
          <w:p w14:paraId="1753C96B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11"/>
            <w:tcBorders>
              <w:bottom w:val="dashed" w:sz="4" w:space="0" w:color="auto"/>
              <w:right w:val="double" w:sz="4" w:space="0" w:color="auto"/>
            </w:tcBorders>
          </w:tcPr>
          <w:p w14:paraId="0462DB47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</w:tr>
      <w:tr w:rsidR="004C5B11" w14:paraId="0FD8EF62" w14:textId="77777777" w:rsidTr="00283FA5">
        <w:tc>
          <w:tcPr>
            <w:tcW w:w="709" w:type="dxa"/>
            <w:vMerge/>
            <w:tcBorders>
              <w:left w:val="double" w:sz="4" w:space="0" w:color="auto"/>
            </w:tcBorders>
          </w:tcPr>
          <w:p w14:paraId="39AF2EEC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10A7F080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90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15C20D09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14:paraId="507ABE07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Mobitel</w:t>
            </w:r>
          </w:p>
        </w:tc>
      </w:tr>
      <w:tr w:rsidR="004C5B11" w14:paraId="0EC8F1A1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1064381B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5.</w:t>
            </w:r>
          </w:p>
        </w:tc>
        <w:tc>
          <w:tcPr>
            <w:tcW w:w="9625" w:type="dxa"/>
            <w:gridSpan w:val="19"/>
            <w:tcBorders>
              <w:bottom w:val="dashed" w:sz="4" w:space="0" w:color="auto"/>
              <w:right w:val="double" w:sz="4" w:space="0" w:color="auto"/>
            </w:tcBorders>
          </w:tcPr>
          <w:p w14:paraId="6FC90B71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</w:tr>
      <w:tr w:rsidR="004C5B11" w14:paraId="1A39C3FF" w14:textId="77777777" w:rsidTr="00283FA5">
        <w:tc>
          <w:tcPr>
            <w:tcW w:w="709" w:type="dxa"/>
            <w:vMerge/>
            <w:tcBorders>
              <w:left w:val="double" w:sz="4" w:space="0" w:color="auto"/>
            </w:tcBorders>
          </w:tcPr>
          <w:p w14:paraId="4DEA5F77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14:paraId="335D37FD" w14:textId="77777777" w:rsidR="004C5B11" w:rsidRPr="00FD71FF" w:rsidRDefault="004C5B11" w:rsidP="00283FA5">
            <w:pPr>
              <w:jc w:val="center"/>
              <w:rPr>
                <w:sz w:val="16"/>
                <w:szCs w:val="16"/>
              </w:rPr>
            </w:pPr>
            <w:r w:rsidRPr="00FD71FF">
              <w:rPr>
                <w:sz w:val="16"/>
                <w:szCs w:val="16"/>
              </w:rPr>
              <w:t>e-mail</w:t>
            </w:r>
          </w:p>
        </w:tc>
      </w:tr>
      <w:tr w:rsidR="004C5B11" w14:paraId="3BCD1A69" w14:textId="77777777" w:rsidTr="00283FA5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14:paraId="3520D45F" w14:textId="77777777" w:rsidR="004C5B11" w:rsidRPr="00DD6B53" w:rsidRDefault="004C5B11" w:rsidP="00283FA5">
            <w:pPr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6.</w:t>
            </w:r>
          </w:p>
        </w:tc>
        <w:tc>
          <w:tcPr>
            <w:tcW w:w="5808" w:type="dxa"/>
            <w:gridSpan w:val="8"/>
            <w:tcBorders>
              <w:bottom w:val="dashed" w:sz="4" w:space="0" w:color="auto"/>
            </w:tcBorders>
          </w:tcPr>
          <w:p w14:paraId="478005F8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1571E38C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4D332D47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3F5CD835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67DF33CE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78D35BC5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5F749105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15EC61C8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286FFDE4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6B6BCB33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14:paraId="215F4649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  <w:right w:val="double" w:sz="4" w:space="0" w:color="auto"/>
            </w:tcBorders>
          </w:tcPr>
          <w:p w14:paraId="5F182194" w14:textId="77777777" w:rsidR="004C5B11" w:rsidRPr="00697BD4" w:rsidRDefault="004C5B11" w:rsidP="00283FA5">
            <w:pPr>
              <w:rPr>
                <w:sz w:val="24"/>
                <w:szCs w:val="24"/>
              </w:rPr>
            </w:pPr>
          </w:p>
        </w:tc>
      </w:tr>
      <w:tr w:rsidR="004C5B11" w14:paraId="61443EB1" w14:textId="77777777" w:rsidTr="00283FA5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67AFA59" w14:textId="77777777" w:rsidR="004C5B11" w:rsidRDefault="004C5B11" w:rsidP="00283FA5"/>
        </w:tc>
        <w:tc>
          <w:tcPr>
            <w:tcW w:w="5808" w:type="dxa"/>
            <w:gridSpan w:val="8"/>
            <w:tcBorders>
              <w:top w:val="dashed" w:sz="4" w:space="0" w:color="auto"/>
              <w:bottom w:val="double" w:sz="4" w:space="0" w:color="auto"/>
            </w:tcBorders>
          </w:tcPr>
          <w:p w14:paraId="76E2F7C1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Ime i prezime osobe odgovorne za prijevoz-upravitelj prijevoza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7C4795A1" w14:textId="77777777" w:rsidR="004C5B11" w:rsidRPr="0054022C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</w:tbl>
    <w:p w14:paraId="1225FA39" w14:textId="77777777" w:rsidR="004C5B11" w:rsidRDefault="004C5B11" w:rsidP="004C5B11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71"/>
        <w:gridCol w:w="6842"/>
        <w:gridCol w:w="1411"/>
        <w:gridCol w:w="1424"/>
      </w:tblGrid>
      <w:tr w:rsidR="004C5B11" w14:paraId="31D372E2" w14:textId="77777777" w:rsidTr="00283FA5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5FD2217" w14:textId="77777777" w:rsidR="004C5B11" w:rsidRPr="00DD6B53" w:rsidRDefault="004C5B11" w:rsidP="00283FA5">
            <w:pPr>
              <w:ind w:left="-108" w:firstLine="108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842" w:type="dxa"/>
            <w:tcBorders>
              <w:top w:val="double" w:sz="4" w:space="0" w:color="auto"/>
              <w:bottom w:val="double" w:sz="4" w:space="0" w:color="auto"/>
            </w:tcBorders>
          </w:tcPr>
          <w:p w14:paraId="6B11ADD6" w14:textId="77777777" w:rsidR="004C5B11" w:rsidRDefault="004C5B11" w:rsidP="00283F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6D0A6" w14:textId="3F045924" w:rsidR="004C5B11" w:rsidRPr="00DD6B53" w:rsidRDefault="004C5B11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Molimo da nam se za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63E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godinu dodijele slijedeće dozvole</w:t>
            </w:r>
            <w:r w:rsidRPr="00DD6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</w:tcPr>
          <w:p w14:paraId="57BF24FA" w14:textId="77777777" w:rsidR="004C5B11" w:rsidRPr="00233F75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FA7F42" w14:textId="77777777" w:rsidR="004C5B11" w:rsidRPr="00233F75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>Br. dozvola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0EB28" w14:textId="77777777" w:rsidR="004C5B11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A31BF" w14:textId="77777777" w:rsidR="004C5B11" w:rsidRPr="00233F75" w:rsidRDefault="004C5B11" w:rsidP="00283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 xml:space="preserve">HR kontingent </w:t>
            </w:r>
          </w:p>
        </w:tc>
      </w:tr>
      <w:tr w:rsidR="004C5B11" w14:paraId="2FA72C4F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17EB23BE" w14:textId="77777777" w:rsidR="004C5B11" w:rsidRPr="00DD6B53" w:rsidRDefault="004C5B11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double" w:sz="4" w:space="0" w:color="auto"/>
            </w:tcBorders>
          </w:tcPr>
          <w:p w14:paraId="32C6E91F" w14:textId="3AC99A95" w:rsidR="004C5B11" w:rsidRPr="00DD6B53" w:rsidRDefault="004C5B11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Austrije, a ne vrije</w:t>
            </w:r>
            <w:r>
              <w:rPr>
                <w:rFonts w:ascii="Arial" w:hAnsi="Arial" w:cs="Arial"/>
                <w:sz w:val="20"/>
                <w:szCs w:val="20"/>
              </w:rPr>
              <w:t>di na teritoriju Republike Italij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e („austrijski </w:t>
            </w:r>
            <w:r w:rsidR="00C57725">
              <w:rPr>
                <w:rFonts w:ascii="Arial" w:hAnsi="Arial" w:cs="Arial"/>
                <w:sz w:val="20"/>
                <w:szCs w:val="20"/>
              </w:rPr>
              <w:t>CEMT</w:t>
            </w:r>
            <w:r w:rsidRPr="00DD6B53">
              <w:rPr>
                <w:rFonts w:ascii="Arial" w:hAnsi="Arial" w:cs="Arial"/>
                <w:sz w:val="20"/>
                <w:szCs w:val="20"/>
              </w:rPr>
              <w:t>“)</w:t>
            </w:r>
            <w:r w:rsidR="004C1142">
              <w:rPr>
                <w:rFonts w:ascii="Arial" w:hAnsi="Arial" w:cs="Arial"/>
                <w:sz w:val="20"/>
                <w:szCs w:val="20"/>
              </w:rPr>
              <w:t xml:space="preserve"> Rus 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bottom"/>
          </w:tcPr>
          <w:p w14:paraId="13EA0D7A" w14:textId="77777777" w:rsidR="004C5B11" w:rsidRPr="00DD6B53" w:rsidRDefault="004C5B11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513B22D" w14:textId="5490CC5E" w:rsidR="004C5B11" w:rsidRPr="00E85B4D" w:rsidRDefault="00A94DE4" w:rsidP="00283FA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96 </w:t>
            </w:r>
            <w:r w:rsidR="004C5B11" w:rsidRPr="00E85B4D">
              <w:rPr>
                <w:rFonts w:ascii="Arial" w:hAnsi="Arial" w:cs="Arial"/>
                <w:color w:val="000000" w:themeColor="text1"/>
                <w:sz w:val="16"/>
                <w:szCs w:val="16"/>
              </w:rPr>
              <w:t>EURO VI</w:t>
            </w:r>
          </w:p>
        </w:tc>
      </w:tr>
      <w:tr w:rsidR="004C5B11" w14:paraId="67CB2AD6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3B5BA2E0" w14:textId="77777777" w:rsidR="004C5B11" w:rsidRPr="00DD6B53" w:rsidRDefault="004C5B11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14:paraId="45842C7D" w14:textId="33ED89BB" w:rsidR="004C5B11" w:rsidRPr="00DD6B53" w:rsidRDefault="004C5B11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Italije, a ne vrijedi na teritoriju Republike Austrije („talijanski </w:t>
            </w:r>
            <w:r w:rsidR="00C57725">
              <w:rPr>
                <w:rFonts w:ascii="Arial" w:hAnsi="Arial" w:cs="Arial"/>
                <w:sz w:val="20"/>
                <w:szCs w:val="20"/>
              </w:rPr>
              <w:t>CEMT</w:t>
            </w:r>
            <w:r w:rsidRPr="00DD6B53">
              <w:rPr>
                <w:rFonts w:ascii="Arial" w:hAnsi="Arial" w:cs="Arial"/>
                <w:sz w:val="20"/>
                <w:szCs w:val="20"/>
              </w:rPr>
              <w:t>“)</w:t>
            </w:r>
            <w:r w:rsidR="004C1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525" w:rsidRPr="00A20525">
              <w:rPr>
                <w:rFonts w:ascii="Arial" w:hAnsi="Arial" w:cs="Arial"/>
                <w:sz w:val="20"/>
                <w:szCs w:val="20"/>
              </w:rPr>
              <w:t xml:space="preserve">Grč </w:t>
            </w:r>
            <w:r w:rsidR="004C114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20525">
              <w:rPr>
                <w:rFonts w:ascii="Arial" w:hAnsi="Arial" w:cs="Arial"/>
                <w:sz w:val="20"/>
                <w:szCs w:val="20"/>
              </w:rPr>
              <w:t>Rus</w:t>
            </w:r>
          </w:p>
        </w:tc>
        <w:tc>
          <w:tcPr>
            <w:tcW w:w="1411" w:type="dxa"/>
            <w:vAlign w:val="bottom"/>
          </w:tcPr>
          <w:p w14:paraId="7AAB8B54" w14:textId="77777777" w:rsidR="004C5B11" w:rsidRPr="00DD6B53" w:rsidRDefault="004C5B11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220D0024" w14:textId="6662F02D" w:rsidR="004C5B11" w:rsidRPr="00BE64F8" w:rsidRDefault="00A74D19" w:rsidP="00283FA5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677815"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5B11" w:rsidRPr="00E85B4D">
              <w:rPr>
                <w:rFonts w:ascii="Arial" w:hAnsi="Arial" w:cs="Arial"/>
                <w:color w:val="000000" w:themeColor="text1"/>
                <w:sz w:val="16"/>
                <w:szCs w:val="16"/>
              </w:rPr>
              <w:t>EURO VI</w:t>
            </w:r>
            <w:r w:rsidR="004C5B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4C5B11" w:rsidRPr="00E85B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EURO V</w:t>
            </w:r>
          </w:p>
        </w:tc>
      </w:tr>
      <w:tr w:rsidR="004C5B11" w14:paraId="48AF0766" w14:textId="77777777" w:rsidTr="00283FA5">
        <w:tc>
          <w:tcPr>
            <w:tcW w:w="671" w:type="dxa"/>
            <w:vMerge/>
            <w:tcBorders>
              <w:left w:val="double" w:sz="4" w:space="0" w:color="auto"/>
            </w:tcBorders>
          </w:tcPr>
          <w:p w14:paraId="783731B3" w14:textId="77777777" w:rsidR="004C5B11" w:rsidRPr="00DD6B53" w:rsidRDefault="004C5B11" w:rsidP="00283F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</w:tcPr>
          <w:p w14:paraId="787A97AF" w14:textId="14D7C000" w:rsidR="004C5B11" w:rsidRPr="00DD6B53" w:rsidRDefault="004C5B11" w:rsidP="00283FA5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ne vrijedi na teritoriju Republike Austrije i teritoriju Republike Ital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je („mali </w:t>
            </w:r>
            <w:r w:rsidR="00C57725">
              <w:rPr>
                <w:rFonts w:ascii="Arial" w:hAnsi="Arial" w:cs="Arial"/>
                <w:sz w:val="20"/>
                <w:szCs w:val="20"/>
              </w:rPr>
              <w:t>CEMT</w:t>
            </w:r>
            <w:r w:rsidRPr="00DD6B53">
              <w:rPr>
                <w:rFonts w:ascii="Arial" w:hAnsi="Arial" w:cs="Arial"/>
                <w:sz w:val="20"/>
                <w:szCs w:val="20"/>
              </w:rPr>
              <w:t>“)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525" w:rsidRPr="00A20525">
              <w:rPr>
                <w:rFonts w:ascii="Arial" w:hAnsi="Arial" w:cs="Arial"/>
                <w:sz w:val="20"/>
                <w:szCs w:val="20"/>
              </w:rPr>
              <w:t xml:space="preserve">Grč </w:t>
            </w:r>
            <w:r w:rsidR="00A20525">
              <w:rPr>
                <w:rFonts w:ascii="Arial" w:hAnsi="Arial" w:cs="Arial"/>
                <w:sz w:val="20"/>
                <w:szCs w:val="20"/>
              </w:rPr>
              <w:t>/ Rus</w:t>
            </w:r>
          </w:p>
        </w:tc>
        <w:tc>
          <w:tcPr>
            <w:tcW w:w="1411" w:type="dxa"/>
            <w:vAlign w:val="bottom"/>
          </w:tcPr>
          <w:p w14:paraId="121A17ED" w14:textId="77777777" w:rsidR="004C5B11" w:rsidRPr="00DD6B53" w:rsidRDefault="004C5B11" w:rsidP="00283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14:paraId="0E14A29D" w14:textId="11D9E767" w:rsidR="004C5B11" w:rsidRPr="00E85B4D" w:rsidRDefault="00A74D19" w:rsidP="00283FA5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  <w:r w:rsidR="00E1031F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C5B11" w:rsidRPr="00E85B4D">
              <w:rPr>
                <w:rFonts w:ascii="Arial" w:hAnsi="Arial" w:cs="Arial"/>
                <w:color w:val="000000" w:themeColor="text1"/>
                <w:sz w:val="16"/>
                <w:szCs w:val="16"/>
              </w:rPr>
              <w:t>EURO VI i EURO V</w:t>
            </w:r>
          </w:p>
        </w:tc>
      </w:tr>
    </w:tbl>
    <w:p w14:paraId="3029B33B" w14:textId="7886CCD2" w:rsidR="00B559D9" w:rsidRDefault="00B559D9"/>
    <w:p w14:paraId="6BDA765A" w14:textId="77777777" w:rsidR="00E749DE" w:rsidRDefault="00E749DE" w:rsidP="00E749DE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E749DE" w:rsidRPr="0054022C" w14:paraId="1DA652CC" w14:textId="77777777" w:rsidTr="001C4B89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FB4DF0" w14:textId="77777777" w:rsidR="00E749DE" w:rsidRPr="0054022C" w:rsidRDefault="00E749DE" w:rsidP="001C4B89">
            <w:pPr>
              <w:ind w:left="-567"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9B1BF" w14:textId="77777777" w:rsidR="00E749DE" w:rsidRDefault="00E749DE" w:rsidP="001C4B89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 xml:space="preserve">Ostvareni godišnji promet u međunarodnom </w:t>
            </w:r>
            <w:r>
              <w:rPr>
                <w:rFonts w:ascii="Arial" w:hAnsi="Arial" w:cs="Arial"/>
                <w:sz w:val="20"/>
                <w:szCs w:val="20"/>
              </w:rPr>
              <w:t>cestovnom prijevozu tereta u 2021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odini, po jednom motornom vozilu iznosi 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Pr="0054022C">
              <w:rPr>
                <w:rFonts w:ascii="Arial" w:hAnsi="Arial" w:cs="Arial"/>
                <w:sz w:val="20"/>
                <w:szCs w:val="20"/>
              </w:rPr>
              <w:t>kuna.</w:t>
            </w:r>
          </w:p>
          <w:p w14:paraId="5D54EA1D" w14:textId="77777777" w:rsidR="00E749DE" w:rsidRPr="0054022C" w:rsidRDefault="00E749DE" w:rsidP="001C4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3240B" w14:textId="77777777" w:rsidR="00E749DE" w:rsidRDefault="00E749DE" w:rsidP="00E749DE"/>
    <w:tbl>
      <w:tblPr>
        <w:tblStyle w:val="TableGrid"/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E749DE" w:rsidRPr="0054022C" w14:paraId="732D40E2" w14:textId="77777777" w:rsidTr="001C4B89">
        <w:tc>
          <w:tcPr>
            <w:tcW w:w="709" w:type="dxa"/>
            <w:vMerge w:val="restart"/>
          </w:tcPr>
          <w:p w14:paraId="294A7BDC" w14:textId="77777777" w:rsidR="00E749DE" w:rsidRPr="0054022C" w:rsidRDefault="00E749DE" w:rsidP="001C4B8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39" w:type="dxa"/>
          </w:tcPr>
          <w:p w14:paraId="297E73CD" w14:textId="77777777" w:rsidR="00E749DE" w:rsidRPr="0054022C" w:rsidRDefault="00E749DE" w:rsidP="001C4B89">
            <w:pPr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Uz zahtjev prilažemo:</w:t>
            </w:r>
          </w:p>
        </w:tc>
      </w:tr>
      <w:tr w:rsidR="00E749DE" w:rsidRPr="0054022C" w14:paraId="2D985810" w14:textId="77777777" w:rsidTr="001C4B89">
        <w:tc>
          <w:tcPr>
            <w:tcW w:w="709" w:type="dxa"/>
            <w:vMerge/>
          </w:tcPr>
          <w:p w14:paraId="2A1F0DE5" w14:textId="77777777" w:rsidR="00E749DE" w:rsidRPr="0054022C" w:rsidRDefault="00E749DE" w:rsidP="001C4B89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14:paraId="0464E456" w14:textId="77777777" w:rsidR="00E749DE" w:rsidRPr="0054022C" w:rsidRDefault="00E749DE" w:rsidP="001C4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92A32" wp14:editId="34547FA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30480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EA877" id="Rectangle 1" o:spid="_x0000_s1026" style="position:absolute;margin-left:-1.6pt;margin-top:2.4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4022C">
              <w:rPr>
                <w:rFonts w:ascii="Arial" w:hAnsi="Arial" w:cs="Arial"/>
                <w:sz w:val="20"/>
                <w:szCs w:val="20"/>
              </w:rPr>
              <w:t>Popis zaposlenih vozača (Obrazac-2)</w:t>
            </w:r>
          </w:p>
        </w:tc>
      </w:tr>
    </w:tbl>
    <w:p w14:paraId="11363512" w14:textId="77777777" w:rsidR="00D66A92" w:rsidRDefault="00D66A92" w:rsidP="00D66A92">
      <w:pPr>
        <w:rPr>
          <w:rFonts w:ascii="Arial" w:hAnsi="Arial" w:cs="Arial"/>
        </w:rPr>
      </w:pPr>
    </w:p>
    <w:p w14:paraId="1EE662D7" w14:textId="32F58D30" w:rsidR="00D66A92" w:rsidRPr="00D66A92" w:rsidRDefault="00D66A92" w:rsidP="00107161">
      <w:pPr>
        <w:jc w:val="both"/>
        <w:rPr>
          <w:rFonts w:ascii="Arial" w:hAnsi="Arial" w:cs="Arial"/>
        </w:rPr>
      </w:pPr>
      <w:r w:rsidRPr="00D66A92">
        <w:rPr>
          <w:rFonts w:ascii="Arial" w:hAnsi="Arial" w:cs="Arial"/>
          <w:b/>
          <w:bCs/>
        </w:rPr>
        <w:t>Napomena:</w:t>
      </w:r>
      <w:r w:rsidRPr="00D66A92">
        <w:rPr>
          <w:rFonts w:ascii="Arial" w:hAnsi="Arial" w:cs="Arial"/>
        </w:rPr>
        <w:t xml:space="preserve"> Prijevoznik kojem temeljem zahtjeva bude dodijeljena CEMT dozvola rješenjem MMPI-a, istu je dužan preuzeti u propisanom roku. U slučaju ne preuzimanja izdane dozvole zbog odustajanja od zahtjeva, prijevoznik je dužan izvršiti uplatu naknade za prvi mjesec i trošak izdavanja dnevnika vožnje.</w:t>
      </w:r>
    </w:p>
    <w:p w14:paraId="1E153092" w14:textId="77777777" w:rsidR="00E749DE" w:rsidRDefault="00E749DE" w:rsidP="00E749DE"/>
    <w:p w14:paraId="2DF50EB5" w14:textId="77777777" w:rsidR="00E749DE" w:rsidRDefault="00E749DE" w:rsidP="00E749DE"/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3544"/>
      </w:tblGrid>
      <w:tr w:rsidR="00E749DE" w14:paraId="722084A5" w14:textId="77777777" w:rsidTr="001C4B89">
        <w:tc>
          <w:tcPr>
            <w:tcW w:w="3828" w:type="dxa"/>
            <w:tcBorders>
              <w:bottom w:val="dashSmallGap" w:sz="4" w:space="0" w:color="auto"/>
            </w:tcBorders>
          </w:tcPr>
          <w:p w14:paraId="2D41FC0A" w14:textId="77777777" w:rsidR="00E749DE" w:rsidRDefault="00E749DE" w:rsidP="001C4B89">
            <w:pPr>
              <w:jc w:val="center"/>
            </w:pPr>
          </w:p>
        </w:tc>
        <w:tc>
          <w:tcPr>
            <w:tcW w:w="2976" w:type="dxa"/>
          </w:tcPr>
          <w:p w14:paraId="576ECDA5" w14:textId="77777777" w:rsidR="00E749DE" w:rsidRDefault="00E749DE" w:rsidP="001C4B89"/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50D40DC1" w14:textId="77777777" w:rsidR="00E749DE" w:rsidRDefault="00E749DE" w:rsidP="001C4B89">
            <w:pPr>
              <w:jc w:val="center"/>
            </w:pPr>
          </w:p>
        </w:tc>
      </w:tr>
      <w:tr w:rsidR="00E749DE" w:rsidRPr="00420652" w14:paraId="6CBCE3B9" w14:textId="77777777" w:rsidTr="001C4B89">
        <w:tc>
          <w:tcPr>
            <w:tcW w:w="3828" w:type="dxa"/>
            <w:tcBorders>
              <w:top w:val="dashSmallGap" w:sz="4" w:space="0" w:color="auto"/>
            </w:tcBorders>
          </w:tcPr>
          <w:p w14:paraId="648D9E7B" w14:textId="77777777" w:rsidR="00E749DE" w:rsidRPr="00420652" w:rsidRDefault="00E749DE" w:rsidP="001C4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76" w:type="dxa"/>
          </w:tcPr>
          <w:p w14:paraId="2805CE4B" w14:textId="77777777" w:rsidR="00E749DE" w:rsidRPr="00420652" w:rsidRDefault="00E749DE" w:rsidP="001C4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1C7E585" w14:textId="77777777" w:rsidR="00E749DE" w:rsidRPr="00420652" w:rsidRDefault="00E749DE" w:rsidP="001C4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Potpis odgovorne osobe</w:t>
            </w:r>
          </w:p>
        </w:tc>
      </w:tr>
    </w:tbl>
    <w:p w14:paraId="666C8295" w14:textId="77777777" w:rsidR="00E749DE" w:rsidRDefault="00E749DE"/>
    <w:sectPr w:rsidR="00E7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1"/>
    <w:rsid w:val="00103914"/>
    <w:rsid w:val="00107161"/>
    <w:rsid w:val="001613FB"/>
    <w:rsid w:val="00482AA4"/>
    <w:rsid w:val="004C1142"/>
    <w:rsid w:val="004C5B11"/>
    <w:rsid w:val="00603398"/>
    <w:rsid w:val="00677815"/>
    <w:rsid w:val="009515EF"/>
    <w:rsid w:val="00A20525"/>
    <w:rsid w:val="00A74D19"/>
    <w:rsid w:val="00A94DE4"/>
    <w:rsid w:val="00B559D9"/>
    <w:rsid w:val="00B63EC0"/>
    <w:rsid w:val="00C57725"/>
    <w:rsid w:val="00C8065F"/>
    <w:rsid w:val="00CF05BF"/>
    <w:rsid w:val="00D66A92"/>
    <w:rsid w:val="00E1031F"/>
    <w:rsid w:val="00E749DE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8BA1"/>
  <w15:chartTrackingRefBased/>
  <w15:docId w15:val="{83BC47CA-B579-4064-BD95-F0417F9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Mikić</dc:creator>
  <cp:keywords/>
  <dc:description/>
  <cp:lastModifiedBy>Stjepan Mikić</cp:lastModifiedBy>
  <cp:revision>17</cp:revision>
  <cp:lastPrinted>2022-09-28T08:52:00Z</cp:lastPrinted>
  <dcterms:created xsi:type="dcterms:W3CDTF">2021-07-15T12:36:00Z</dcterms:created>
  <dcterms:modified xsi:type="dcterms:W3CDTF">2022-09-28T14:05:00Z</dcterms:modified>
</cp:coreProperties>
</file>