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DA" w:rsidRPr="007C145D" w:rsidRDefault="000E79DA" w:rsidP="00BF14D7">
      <w:pPr>
        <w:pStyle w:val="t-12-9-sred"/>
        <w:spacing w:before="0" w:beforeAutospacing="0" w:after="0" w:afterAutospacing="0"/>
        <w:ind w:right="57"/>
        <w:rPr>
          <w:b/>
          <w:color w:val="000000"/>
          <w:sz w:val="26"/>
          <w:szCs w:val="26"/>
        </w:rPr>
      </w:pPr>
      <w:bookmarkStart w:id="0" w:name="_GoBack"/>
      <w:bookmarkEnd w:id="0"/>
      <w:r w:rsidRPr="007C145D">
        <w:rPr>
          <w:b/>
          <w:color w:val="000000"/>
          <w:sz w:val="26"/>
          <w:szCs w:val="26"/>
        </w:rPr>
        <w:t>PROGRAM STRUČNOG ISPITA</w:t>
      </w:r>
    </w:p>
    <w:p w:rsidR="00BF14D7" w:rsidRPr="007C145D" w:rsidRDefault="00BF14D7" w:rsidP="00BF14D7">
      <w:pPr>
        <w:pStyle w:val="t-12-9-sred"/>
        <w:spacing w:before="0" w:beforeAutospacing="0" w:after="0" w:afterAutospacing="0"/>
        <w:ind w:right="57"/>
        <w:rPr>
          <w:color w:val="000000"/>
          <w:sz w:val="26"/>
          <w:szCs w:val="26"/>
        </w:rPr>
      </w:pP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Program stručnog ispita obuhvaća sljedeće ispitne predmete:</w:t>
      </w:r>
    </w:p>
    <w:p w:rsidR="00BF14D7" w:rsidRPr="007C145D" w:rsidRDefault="00BF14D7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</w:p>
    <w:p w:rsidR="000E79DA" w:rsidRPr="007C145D" w:rsidRDefault="000E79DA" w:rsidP="007C145D">
      <w:pPr>
        <w:pStyle w:val="t-9-8"/>
        <w:spacing w:before="0" w:beforeAutospacing="0" w:after="0" w:afterAutospacing="0"/>
        <w:ind w:right="57"/>
        <w:rPr>
          <w:b/>
          <w:color w:val="000000"/>
          <w:sz w:val="26"/>
          <w:szCs w:val="26"/>
        </w:rPr>
      </w:pPr>
      <w:r w:rsidRPr="007C145D">
        <w:rPr>
          <w:b/>
          <w:color w:val="000000"/>
          <w:sz w:val="26"/>
          <w:szCs w:val="26"/>
        </w:rPr>
        <w:t>1. OPĆI PRAVNI OKVIR POSREDOVANJA U PROMETU NEKRETNINAMA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a. Trgovačka društva i ugovori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b. Stvarna prava na nekretninama i zemljišne knjige</w:t>
      </w:r>
    </w:p>
    <w:p w:rsidR="00BF14D7" w:rsidRPr="007C145D" w:rsidRDefault="00BF14D7" w:rsidP="00BF14D7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  <w:sz w:val="26"/>
          <w:szCs w:val="26"/>
        </w:rPr>
      </w:pPr>
    </w:p>
    <w:p w:rsidR="000E79DA" w:rsidRPr="007C145D" w:rsidRDefault="000E79DA" w:rsidP="007C145D">
      <w:pPr>
        <w:pStyle w:val="t-9-8"/>
        <w:spacing w:before="0" w:beforeAutospacing="0" w:after="0" w:afterAutospacing="0"/>
        <w:ind w:right="57"/>
        <w:rPr>
          <w:b/>
          <w:color w:val="000000"/>
          <w:sz w:val="26"/>
          <w:szCs w:val="26"/>
        </w:rPr>
      </w:pPr>
      <w:r w:rsidRPr="007C145D">
        <w:rPr>
          <w:b/>
          <w:color w:val="000000"/>
          <w:sz w:val="26"/>
          <w:szCs w:val="26"/>
        </w:rPr>
        <w:t>2. FINANCIJSKO EKONOMSKI OKVIR POSREDOVANJA U PROMETU NEKRETNINAMA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a. Porezi, financijsko poslovanje i marketing</w:t>
      </w:r>
    </w:p>
    <w:p w:rsidR="00BF14D7" w:rsidRPr="007C145D" w:rsidRDefault="00BF14D7" w:rsidP="00BF14D7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  <w:sz w:val="26"/>
          <w:szCs w:val="26"/>
        </w:rPr>
      </w:pP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  <w:sz w:val="26"/>
          <w:szCs w:val="26"/>
        </w:rPr>
      </w:pPr>
      <w:r w:rsidRPr="007C145D">
        <w:rPr>
          <w:b/>
          <w:color w:val="000000"/>
          <w:sz w:val="26"/>
          <w:szCs w:val="26"/>
        </w:rPr>
        <w:t>3. PROSTORNO UREĐENJE I GRADNJA.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a. Prostorno uređenje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b. Gradnja</w:t>
      </w:r>
    </w:p>
    <w:p w:rsidR="00BF14D7" w:rsidRPr="007C145D" w:rsidRDefault="00BF14D7" w:rsidP="00BF14D7">
      <w:pPr>
        <w:pStyle w:val="t-10-9-fett"/>
        <w:spacing w:before="0" w:beforeAutospacing="0" w:after="0" w:afterAutospacing="0"/>
        <w:ind w:right="57"/>
        <w:jc w:val="both"/>
        <w:rPr>
          <w:color w:val="000000"/>
        </w:rPr>
      </w:pPr>
    </w:p>
    <w:p w:rsidR="00BF14D7" w:rsidRPr="007C145D" w:rsidRDefault="00BF14D7" w:rsidP="00BF14D7">
      <w:pPr>
        <w:pStyle w:val="t-10-9-fett"/>
        <w:spacing w:before="0" w:beforeAutospacing="0" w:after="0" w:afterAutospacing="0"/>
        <w:ind w:right="57"/>
        <w:jc w:val="both"/>
        <w:rPr>
          <w:color w:val="000000"/>
        </w:rPr>
      </w:pPr>
    </w:p>
    <w:p w:rsidR="000E79DA" w:rsidRPr="007C145D" w:rsidRDefault="000E79DA" w:rsidP="007C145D">
      <w:pPr>
        <w:pStyle w:val="t-10-9-fett"/>
        <w:spacing w:before="0" w:beforeAutospacing="0" w:after="0" w:afterAutospacing="0"/>
        <w:ind w:right="57"/>
        <w:rPr>
          <w:color w:val="000000"/>
        </w:rPr>
      </w:pPr>
      <w:r w:rsidRPr="007C145D">
        <w:rPr>
          <w:color w:val="000000"/>
        </w:rPr>
        <w:t>1. OPĆI PRAVNI OKVIR POSREDOVANJA U PROMETU NEKRETNINAMA</w:t>
      </w:r>
    </w:p>
    <w:p w:rsidR="00BF14D7" w:rsidRPr="007C145D" w:rsidRDefault="00BF14D7" w:rsidP="00BF14D7">
      <w:pPr>
        <w:pStyle w:val="t-10-9-fett"/>
        <w:spacing w:before="0" w:beforeAutospacing="0" w:after="0" w:afterAutospacing="0"/>
        <w:ind w:right="57"/>
        <w:jc w:val="both"/>
        <w:rPr>
          <w:color w:val="000000"/>
        </w:rPr>
      </w:pPr>
    </w:p>
    <w:p w:rsidR="000E79DA" w:rsidRPr="007C145D" w:rsidRDefault="000E79DA" w:rsidP="00BF14D7">
      <w:pPr>
        <w:pStyle w:val="t-10-9-kurz-s-fett"/>
        <w:spacing w:before="0" w:beforeAutospacing="0" w:after="0" w:afterAutospacing="0"/>
        <w:ind w:right="57"/>
        <w:rPr>
          <w:color w:val="000000"/>
        </w:rPr>
      </w:pPr>
      <w:r w:rsidRPr="007C145D">
        <w:rPr>
          <w:color w:val="000000"/>
        </w:rPr>
        <w:t>a. Trgovačka društva i ugovori obuhvaćaju sljedeće pravne izvore i sadržaje</w:t>
      </w:r>
    </w:p>
    <w:p w:rsidR="00BF14D7" w:rsidRPr="007C145D" w:rsidRDefault="00BF14D7" w:rsidP="00BF14D7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  <w:sz w:val="26"/>
          <w:szCs w:val="26"/>
        </w:rPr>
      </w:pP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  <w:sz w:val="26"/>
          <w:szCs w:val="26"/>
        </w:rPr>
      </w:pPr>
      <w:r w:rsidRPr="007C145D">
        <w:rPr>
          <w:b/>
          <w:color w:val="000000"/>
          <w:sz w:val="26"/>
          <w:szCs w:val="26"/>
        </w:rPr>
        <w:t>1. Ustav Republike Hrvatske (»Narodne novine« 85/10 pročišćeni tekst.)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Gospodarska, socijalna i kulturna prava (čl. 48. – 50. i čl. 52.)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  <w:sz w:val="26"/>
          <w:szCs w:val="26"/>
        </w:rPr>
      </w:pPr>
      <w:r w:rsidRPr="007C145D">
        <w:rPr>
          <w:b/>
          <w:color w:val="000000"/>
          <w:sz w:val="26"/>
          <w:szCs w:val="26"/>
        </w:rPr>
        <w:t>2. Zakon o posredovanju u prometu nekretnina (»Narodne novine« 107/07. i 144/12.)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2.1. Pravilnik o Imeniku agenta posredovanja u prometu nekretnina (»Narodne novine« 56/08. i 137/08.)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2.2. Pravilnik o Registru posrednika u prometu nekretnina (»Narodne novine« 56/08.)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  <w:sz w:val="26"/>
          <w:szCs w:val="26"/>
        </w:rPr>
      </w:pPr>
      <w:r w:rsidRPr="007C145D">
        <w:rPr>
          <w:b/>
          <w:color w:val="000000"/>
          <w:sz w:val="26"/>
          <w:szCs w:val="26"/>
        </w:rPr>
        <w:t>3. Zakon o trgovačkim društvima (»Narodne novine« 152/11. – pročišćeni tekst i 111/12.)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Opće odredbe (čl. 1. – 10.)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Tvrtka (čl. 11. – 31.)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Predmet poslovanja i sjedište trgovačkog društva (čl. 32. – 40.)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Zastupanje (čl. 41. – 56.)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Sudski registar (čl. 59. – 67.)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  <w:sz w:val="26"/>
          <w:szCs w:val="26"/>
        </w:rPr>
      </w:pPr>
      <w:r w:rsidRPr="007C145D">
        <w:rPr>
          <w:b/>
          <w:color w:val="000000"/>
          <w:sz w:val="26"/>
          <w:szCs w:val="26"/>
        </w:rPr>
        <w:t>4. Zakon o obrtu (»Narodne novine« 49/03. – pročišćeni tekst, 68/07., 79/07. i 40/10.)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Opće odredbe (čl. 1. i 3.)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  <w:sz w:val="26"/>
          <w:szCs w:val="26"/>
        </w:rPr>
      </w:pPr>
      <w:r w:rsidRPr="007C145D">
        <w:rPr>
          <w:b/>
          <w:color w:val="000000"/>
          <w:sz w:val="26"/>
          <w:szCs w:val="26"/>
        </w:rPr>
        <w:t>5. Zakon o obveznim odnosima (»Narodne novine« 35/05., 41/08. i 125/11.)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Osnovna načela (čl. 1. – 15.)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Sudionici obveznih odnosa (čl. 16. – 18.)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Nastanak obveza (čl. 20.)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Novčane obveze (čl. 21. – 31.)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Ustup tražbine (čl. 80. – 83.)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lastRenderedPageBreak/>
        <w:t>Prijenos ugovora (čl. 127. i 128.)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Nagodba (čl. 150. i 151.)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Prestanak obveza – opće pravilo (čl. 160.)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Sklapanje ugovora (čl. 247., 249. – 253., 268., 274., 275., 276., 279., 280., 284., 286., 287., 290., 292., 293., 295., 300., 303., 304., 305. i 307.)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Zastupanje (čl. 308. – 318.)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Tumačenje ugovora (čl. 319. – 321.)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Nevaljanost ugovora (čl. 322. – 335.)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Učinci ugovora (čl. 336.)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Ugovorna kazna (350. – 356.)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Ugovor o kupoprodaji (čl. 376., 377., 380., 385., 386., 389., 390., 403., 404., 411., 430., 438., 445. i 449.)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Ugovor o zamjeni (čl. 474. – 475.)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Ugovor o darovanju (čl. 479. – 491.)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Ugovor o zakupu (čl. 519. – 549.)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Ugovor o najmu (čl. 550. – 578.)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Ugovor o doživotnom uzdržavanju (čl. 579. – 585.)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Ugovor o dosmrtnom uzdržavanju (čl. 586. – 589.)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Ugovor o građenju (čl. 620. – 636.)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Ugovor o nalogu (čl. 763. – 783.)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Ugovor o posredovanju (čl. 835. – 848.)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  <w:sz w:val="26"/>
          <w:szCs w:val="26"/>
        </w:rPr>
      </w:pPr>
      <w:r w:rsidRPr="007C145D">
        <w:rPr>
          <w:b/>
          <w:color w:val="000000"/>
          <w:sz w:val="26"/>
          <w:szCs w:val="26"/>
        </w:rPr>
        <w:t xml:space="preserve">6. Zakon o javnom bilježništvu (»Narodne novine« 78/93., 29/94., 162/98., 16/07. i 75/09.) 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Javnobilježnički akti o pravnim poslovima i ovršnost javnobilježničkog akta (čl. 53. i 54.)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Potvrda (solemnizacija) privatnih isprava (čl. 59.)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Preuzimanje isprava, novca, vrijednosnih papira i dragocjenosti radi čuvanja i predaje (čl. 109. – 112.)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  <w:sz w:val="26"/>
          <w:szCs w:val="26"/>
        </w:rPr>
      </w:pPr>
      <w:r w:rsidRPr="007C145D">
        <w:rPr>
          <w:b/>
          <w:color w:val="000000"/>
          <w:sz w:val="26"/>
          <w:szCs w:val="26"/>
        </w:rPr>
        <w:t>7. Kazneni zakon (»Narodne novine« 125/11. i 144/12.)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Prijevara (čl. 236.)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Utaja poreza ili carine (čl. 256.)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 xml:space="preserve">Zlouporaba položaja i ovlasti (čl. 291.) 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 xml:space="preserve">Krivotvorenje isprave (čl. 278.) 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Krivotvorenje službene ili poslovne isprave (čl 279.)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Nadripisarstvo (čl. 313.)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  <w:sz w:val="26"/>
          <w:szCs w:val="26"/>
        </w:rPr>
      </w:pPr>
      <w:r w:rsidRPr="007C145D">
        <w:rPr>
          <w:b/>
          <w:color w:val="000000"/>
          <w:sz w:val="26"/>
          <w:szCs w:val="26"/>
        </w:rPr>
        <w:t>8. Zakon o odgovornosti pravnih osoba za kaznena djela (»Narodne novine« 151/03., 110/07., 45/11. i 143/12.)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Osnovne odredbe (čl. 1.)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Pretpostavke kažnjivosti (čl. 3., 4. i 6.)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Kazneni postupak – predstavnik okrivljene pravne osobe (čl. 27,)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  <w:sz w:val="26"/>
          <w:szCs w:val="26"/>
        </w:rPr>
      </w:pPr>
      <w:r w:rsidRPr="007C145D">
        <w:rPr>
          <w:b/>
          <w:color w:val="000000"/>
          <w:sz w:val="26"/>
          <w:szCs w:val="26"/>
        </w:rPr>
        <w:t>9. Zakon o trgovini (»Narodne novine« 87/08., 96/08., 116/08., 76/09 – Odluka Ustavnog suda Republike Hrvatske i 114/11.)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Nepošteno trgovanje (čl. 63. – 65.)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  <w:sz w:val="26"/>
          <w:szCs w:val="26"/>
        </w:rPr>
      </w:pPr>
      <w:r w:rsidRPr="007C145D">
        <w:rPr>
          <w:b/>
          <w:color w:val="000000"/>
          <w:sz w:val="26"/>
          <w:szCs w:val="26"/>
        </w:rPr>
        <w:t xml:space="preserve">10. Zakon o zaštiti potrošača (»Narodne novine« 79/07., 125/07., 79/09., 89/09., 133/09. i 78/12.) 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Definicije (čl. 3.)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lastRenderedPageBreak/>
        <w:t>Obveza trgovca (čl. 5.)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Isticanje cijena proizvoda i pružanja usluga (čl. 9.)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Isticanje cijene pri oglašavanju (čl. 10.)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Ugovor o pravu na vremenski ograničenu uporabu nekretnine (čl. 87. – 92.)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Nepoštene odredbe u potrošačkim ugovorima (čl. 96. i 97.)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  <w:sz w:val="26"/>
          <w:szCs w:val="26"/>
        </w:rPr>
      </w:pPr>
      <w:r w:rsidRPr="007C145D">
        <w:rPr>
          <w:b/>
          <w:color w:val="000000"/>
          <w:sz w:val="26"/>
          <w:szCs w:val="26"/>
        </w:rPr>
        <w:t>11. Zakon o zaštiti tržišnog natjecanja (»Narodne novine« 79/09 i 80/13.)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Opće odredbe (čl. 1. – 9.)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  <w:sz w:val="26"/>
          <w:szCs w:val="26"/>
        </w:rPr>
      </w:pPr>
      <w:r w:rsidRPr="007C145D">
        <w:rPr>
          <w:b/>
          <w:color w:val="000000"/>
          <w:sz w:val="26"/>
          <w:szCs w:val="26"/>
        </w:rPr>
        <w:t xml:space="preserve">12. Zakon o pravu na pristup informacijama (»Narodne novine« 25/13.) 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Opće odredbe (čl. 1 – 3.)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Načela prava na pristup informacijama, pretpostavke javnosti, slobodnog pristupa i ograničenja (čl. 6. – 9.)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Ograničenja prava na pristup informacijama (čl. 15.)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Postupovne odredbe (čl. 17. – 26.)</w:t>
      </w:r>
    </w:p>
    <w:p w:rsidR="00BF14D7" w:rsidRPr="007C145D" w:rsidRDefault="00BF14D7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</w:p>
    <w:p w:rsidR="000E79DA" w:rsidRPr="007C145D" w:rsidRDefault="000E79DA" w:rsidP="00BF14D7">
      <w:pPr>
        <w:pStyle w:val="t-10-9-kurz-s-fett"/>
        <w:spacing w:before="0" w:beforeAutospacing="0" w:after="0" w:afterAutospacing="0"/>
        <w:ind w:right="57"/>
        <w:rPr>
          <w:color w:val="000000"/>
        </w:rPr>
      </w:pPr>
      <w:r w:rsidRPr="007C145D">
        <w:rPr>
          <w:color w:val="000000"/>
        </w:rPr>
        <w:t>b. Stvarna prava na nekretninama i zemljišne knjige obuhvaćaju sljedeće pravne izvore i sadržaje</w:t>
      </w:r>
    </w:p>
    <w:p w:rsidR="007C145D" w:rsidRPr="007C145D" w:rsidRDefault="007C145D" w:rsidP="00BF14D7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  <w:sz w:val="26"/>
          <w:szCs w:val="26"/>
        </w:rPr>
      </w:pP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  <w:sz w:val="26"/>
          <w:szCs w:val="26"/>
        </w:rPr>
      </w:pPr>
      <w:r w:rsidRPr="007C145D">
        <w:rPr>
          <w:b/>
          <w:color w:val="000000"/>
          <w:sz w:val="26"/>
          <w:szCs w:val="26"/>
        </w:rPr>
        <w:t>1. Zakon o vlasništvu i drugim stvarnim pravima (»Narodne novine« 91/96., 68/98., 137/99., 22/00., 73/00., 114/01., 79/06., 141/06., 146/08., 38/09., 153/09., 90/10. i 143/12.)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Vlasništvo i druga stvarna prava (čl. 1. i 2.)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Nekretnina (čl. 9.)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Posjed (čl. 10. – 12.)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Stjecanje posjeda (čl. 13. – 17.)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Pravo vlasništva (čl. 30. – 35.)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Suvlasništvo (čl. 36. – 38.)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Zajedničko vlasništvo (čl. 57. i 61.)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Vlasništvo posebnih dijelova nekretnine (čl. 66.)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Stjecanje vlasništva nekretnina (čl. 119. – 122.)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Prestanak vlasništva (čl. 170. – 173.)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Služnosti (čl. 174. – 185.)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Stvarne služnosti (čl. 186. – 189.)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 xml:space="preserve">Stvarni tereti (čl. 246., 255.) 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Pravo građenja (čl. 280. – 285.)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Stjecanje prava građenja (čl. 286. – 290.)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Založno pravo (čl. 297. – 304.)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Stvarna prava stranih osoba (čl. 354. – 358., 358.a i 358.b)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  <w:sz w:val="26"/>
          <w:szCs w:val="26"/>
        </w:rPr>
      </w:pPr>
      <w:r w:rsidRPr="007C145D">
        <w:rPr>
          <w:b/>
          <w:color w:val="000000"/>
          <w:sz w:val="26"/>
          <w:szCs w:val="26"/>
        </w:rPr>
        <w:t>2. Zakon o poljoprivrednom zemljištu (»Narodne novine« 39/13.) Opće odredbe (čl. 1. – 3.)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  <w:sz w:val="26"/>
          <w:szCs w:val="26"/>
        </w:rPr>
      </w:pPr>
      <w:r w:rsidRPr="007C145D">
        <w:rPr>
          <w:b/>
          <w:color w:val="000000"/>
          <w:sz w:val="26"/>
          <w:szCs w:val="26"/>
        </w:rPr>
        <w:t xml:space="preserve">3. Zakon o zaštiti prirode (»Narodne novine« 70/05., 139/08. i 57/11.) 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Zaštićene prirodne vrijednosti (čl. 8.)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Ograničenja u pravnom prometu (čl. 112. – 113.)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  <w:sz w:val="26"/>
          <w:szCs w:val="26"/>
        </w:rPr>
      </w:pPr>
      <w:r w:rsidRPr="007C145D">
        <w:rPr>
          <w:b/>
          <w:color w:val="000000"/>
          <w:sz w:val="26"/>
          <w:szCs w:val="26"/>
        </w:rPr>
        <w:t xml:space="preserve">4. Zakon o šumama (»Narodne novine« 140/05., 82/06., 129/08., 80/10., 124/10. i 25/12.) 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Imovinsko-pravni odnosi (čl. 51., 51.a i 52.)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  <w:sz w:val="26"/>
          <w:szCs w:val="26"/>
        </w:rPr>
      </w:pPr>
      <w:r w:rsidRPr="007C145D">
        <w:rPr>
          <w:b/>
          <w:color w:val="000000"/>
          <w:sz w:val="26"/>
          <w:szCs w:val="26"/>
        </w:rPr>
        <w:lastRenderedPageBreak/>
        <w:t>5. Zakon o pomorskom dobru i morskim lukama (»Narodne novine« 158/03., 141/06. i 38/09)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Pomorsko dobro – osnovne odredbe (čl. 3. – 10.)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  <w:sz w:val="26"/>
          <w:szCs w:val="26"/>
        </w:rPr>
      </w:pPr>
      <w:r w:rsidRPr="007C145D">
        <w:rPr>
          <w:b/>
          <w:color w:val="000000"/>
          <w:sz w:val="26"/>
          <w:szCs w:val="26"/>
        </w:rPr>
        <w:t xml:space="preserve">6. Zakon o zemljišnim knjigama (»Narodne novine« 91/96., 68/98., 137/99., 114/01., 100/04., 107/07., 152/08. i 55/13,) 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 xml:space="preserve">Opće odredbe (čl. 1., 2., 3., 5., 7., 8., 9., 10., 13., 14.) 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Glavna knjiga (čl. 17. – 25.)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Zbirka isprava (čl. 26.)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Zbirka katastarskih planova i pomoćni popisi (čl. 28. i 29.)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O knjižnim upisima uopće (čl. 30. – 45.)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O uknjižbi (čl. 52. – 55.)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O predbilježbi (čl. 56. – 69.)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O zabilježbi (čl. 70. – 89.)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EOP zemljišna knjiga (čl. 163., 163a. i 170.)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6.1. Pravilnik o povezivanju zemljišne knjige i knjige položenih ugovora i upisu vlasništva posebnog dijela nekretnine (»Narodne novine« 60/10. te čl. 1. Zakona o izmjeni Zakona o vlasništvu i drugim stvarnim pravima, »Narodne novine« 143/12.) 6.2. Pravilnik o ustrojavanju i vođenju knjige položenih ugovora (»Narodne novine« 42/91. i 16/94.)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Članak 1 – 12.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  <w:sz w:val="26"/>
          <w:szCs w:val="26"/>
        </w:rPr>
      </w:pPr>
      <w:r w:rsidRPr="007C145D">
        <w:rPr>
          <w:b/>
          <w:color w:val="000000"/>
          <w:sz w:val="26"/>
          <w:szCs w:val="26"/>
        </w:rPr>
        <w:t>7. Zakon o državnoj izmjeri i katastru nekretnina (»Narodne novine« 16/07. i 124/10.)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Opće odredbe (čl. 1. – 5.)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Državna izmjera (čl. 6.)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Katastar nekretnina (čl. 18. – 36., 38., 40.)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Održavanje katastra zemljišta i njegovo postupno prilagođavanje katastru nekretnina (čl. 65.)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Pojedinačno provođenje katastarske čestice u katastar nekretnina (čl. 75.)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7.1. Pravilnik o katastru zemljišta (»Narodne novine« 84/07. i 148/09.)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Dostavljanje podataka zemljišnoknjižnom sudu (čl. 52. – 53.)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Čuvanje i korištenje podataka (čl. 55.)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Upis vlasnika i ovlaštenika u posjedovne listove (čl. 60.)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  <w:sz w:val="26"/>
          <w:szCs w:val="26"/>
        </w:rPr>
      </w:pPr>
      <w:r w:rsidRPr="007C145D">
        <w:rPr>
          <w:b/>
          <w:color w:val="000000"/>
          <w:sz w:val="26"/>
          <w:szCs w:val="26"/>
        </w:rPr>
        <w:t xml:space="preserve">8. Obiteljski zakon (»Narodne novine« 116/03., 17/04., 136/04., 107/07. i 61/11.) 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Roditeljska skrb (čl. 98.)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Prestanak roditeljske skrbi (čl. 119. i 120.)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Skrbništvo i roditeljska skrb za punoljetne osobe (čl. 159.)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Skrbnik (čl. 184. – 186.)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Imovinski odnosi roditelja i djece (čl. 261.)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  <w:sz w:val="26"/>
          <w:szCs w:val="26"/>
        </w:rPr>
      </w:pPr>
      <w:r w:rsidRPr="007C145D">
        <w:rPr>
          <w:b/>
          <w:color w:val="000000"/>
          <w:sz w:val="26"/>
          <w:szCs w:val="26"/>
        </w:rPr>
        <w:t xml:space="preserve">9. Zakon o najmu stanova (»Narodne novine« 91/96., 48/98. – Odluka Ustavnog suda i 22/06.) 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Opće odredbe (čl. 1. – 5.)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Najamnine (čl. 6. – 11.)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Obveze najmodavca (čl. 12. i 13.)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Obveze najmoprimca (čl. 14. – 17.)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Prestanak ugovora o najmu stana (čl. 19. – 23.)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Smrt, odnosno prestanak ugovorih strana (čl. 24.)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lastRenderedPageBreak/>
        <w:t>Obnova ugovora o najmu stana na određeno vrijeme (čl. 25.)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Privremeno korištenje stana (čl. 27.)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Podnajam stana ili dijela stana (čl. 28.)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  <w:sz w:val="26"/>
          <w:szCs w:val="26"/>
        </w:rPr>
      </w:pPr>
      <w:r w:rsidRPr="007C145D">
        <w:rPr>
          <w:b/>
          <w:color w:val="000000"/>
          <w:sz w:val="26"/>
          <w:szCs w:val="26"/>
        </w:rPr>
        <w:t>10. Zakon o zakupu i kupoprodaji poslovnog prostora (»Narodne novine« 125/11.)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Opće odredbe (čl. 1. – 3.)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Zasnivanje zakupa (čl. 4. – 6.)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Prava i obveze ugovornih strana (čl. 7. – 21.)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Prestanak zakupa (čl. 22. – 32.)</w:t>
      </w:r>
    </w:p>
    <w:p w:rsidR="00BF14D7" w:rsidRPr="007C145D" w:rsidRDefault="00BF14D7" w:rsidP="00BF14D7">
      <w:pPr>
        <w:pStyle w:val="t-10-9-fett"/>
        <w:spacing w:before="0" w:beforeAutospacing="0" w:after="0" w:afterAutospacing="0"/>
        <w:ind w:right="57"/>
        <w:jc w:val="both"/>
        <w:rPr>
          <w:color w:val="000000"/>
        </w:rPr>
      </w:pPr>
    </w:p>
    <w:p w:rsidR="000E79DA" w:rsidRPr="007C145D" w:rsidRDefault="000E79DA" w:rsidP="00BF14D7">
      <w:pPr>
        <w:pStyle w:val="t-10-9-fett"/>
        <w:spacing w:before="0" w:beforeAutospacing="0" w:after="0" w:afterAutospacing="0"/>
        <w:ind w:right="57"/>
        <w:jc w:val="both"/>
        <w:rPr>
          <w:color w:val="000000"/>
        </w:rPr>
      </w:pPr>
      <w:r w:rsidRPr="007C145D">
        <w:rPr>
          <w:color w:val="000000"/>
        </w:rPr>
        <w:t>2. FINANCIJSKO EKONOMSKI OKVIR POSREDOVANJA U PROMETU NEKRETNINAMA obuhvaća sljedeće cjeline: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a. Porezi, financijsko poslovanje i marketing</w:t>
      </w:r>
    </w:p>
    <w:p w:rsidR="007C145D" w:rsidRPr="007C145D" w:rsidRDefault="007C145D" w:rsidP="00BF14D7">
      <w:pPr>
        <w:pStyle w:val="t-10-9-kurz-s-fett"/>
        <w:spacing w:before="0" w:beforeAutospacing="0" w:after="0" w:afterAutospacing="0"/>
        <w:ind w:right="57"/>
        <w:rPr>
          <w:color w:val="000000"/>
        </w:rPr>
      </w:pPr>
    </w:p>
    <w:p w:rsidR="000E79DA" w:rsidRPr="007C145D" w:rsidRDefault="000E79DA" w:rsidP="00BF14D7">
      <w:pPr>
        <w:pStyle w:val="t-10-9-kurz-s-fett"/>
        <w:spacing w:before="0" w:beforeAutospacing="0" w:after="0" w:afterAutospacing="0"/>
        <w:ind w:right="57"/>
        <w:rPr>
          <w:color w:val="000000"/>
        </w:rPr>
      </w:pPr>
      <w:r w:rsidRPr="007C145D">
        <w:rPr>
          <w:color w:val="000000"/>
        </w:rPr>
        <w:t>a. Porezi, financijsko poslovanje i marketing obuhvaćaju sljedeće pravne izvore i sadržaje:</w:t>
      </w:r>
    </w:p>
    <w:p w:rsidR="007C145D" w:rsidRPr="007C145D" w:rsidRDefault="007C145D" w:rsidP="00BF14D7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  <w:sz w:val="26"/>
          <w:szCs w:val="26"/>
        </w:rPr>
      </w:pP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  <w:sz w:val="26"/>
          <w:szCs w:val="26"/>
        </w:rPr>
      </w:pPr>
      <w:r w:rsidRPr="007C145D">
        <w:rPr>
          <w:b/>
          <w:color w:val="000000"/>
          <w:sz w:val="26"/>
          <w:szCs w:val="26"/>
        </w:rPr>
        <w:t>1. Zakon o porezu na promet nekretnina (»Narodne novine« 69/97., 26/00., 153/02. i 22/11.)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Temeljne odredbe (čl. 1., 2., 3.)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Predmet oporezivanja (čl. 4., 5.)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Porezni obveznik (čl. 6., 7., 8.)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Porezna osnovica (čl. 9., 9.a i 9.b)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Porezna stopa (čl. 10.)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Porezna oslobođenja (čl. 11., 11.a, 11.b, 11.c, 11.d, 12. i 13.)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Nastanak porezna obveze (čl. 14., 15. i 16.)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Utvrđivanje poreza (čl. 17.,)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Naplata poreza (čl. 19. i 20.)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Povrat poreza (čl. 21. i 22.)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Postupovne odredbe (čl. 23.)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Kaznene odredbe (čl. 24.)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1.1. Pravilnik o obliku i sadržaju prijave poreza na promet nekretnina (»Narodne novine« 137/11.)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  <w:sz w:val="26"/>
          <w:szCs w:val="26"/>
        </w:rPr>
      </w:pPr>
      <w:r w:rsidRPr="007C145D">
        <w:rPr>
          <w:b/>
          <w:color w:val="000000"/>
          <w:sz w:val="26"/>
          <w:szCs w:val="26"/>
        </w:rPr>
        <w:t>2. Zakon o porezu na dodanu vrijednost (»Narodne novine« 47/95., 106/96., 164/98., 105/99., 54/00., 73/00., 127/00., 48/04., 82/04., 90/05., 76/07., 87/09., 94/09., 22/12. i 136/12.)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Temeljne odredbe (čl. 1. stavak 1.)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Predmet oporezivanja (čl. 2. stavak 1. t. 1., čl. 3. stavak 4.)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Mjesto oporezivanja (čl. 5. stavci 1., 2., 3., 4. t. 1.)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Porezni obveznik (čl. 6. stavak 1. točka 1.)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Nastanak porezne obveze (čl. 7. stavak 1., 2., 3., 4. i 7.)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Porezna osnovica (čl. 8. stavak 1., 2., 3., i 8.)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Porezna stopa (čl. 10.)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Porezna oslobođenja (čl. 11.a st. 1. točka j)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  <w:sz w:val="26"/>
          <w:szCs w:val="26"/>
        </w:rPr>
      </w:pPr>
      <w:r w:rsidRPr="007C145D">
        <w:rPr>
          <w:b/>
          <w:color w:val="000000"/>
          <w:sz w:val="26"/>
          <w:szCs w:val="26"/>
        </w:rPr>
        <w:t>3. Zakon o porezu na dohodak (»Narodne novine« 177/04., 73/08., 80/10., 114/11., 22/12. i 144/12.)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lastRenderedPageBreak/>
        <w:t>Utvrđivanje dohotka od samostalne djelatnosti (čl. 17., 18. stavak 1., čl. 19. stavak 1., čl 23. i čl. 26. stavak 1.)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Dohodak od imovine i imovinskih prava (čl. 27., 28. i 29.,)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Utvrđivanje paušalnog poreza (čl. 44. stavak 1., 2., 3.)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Utvrđivanje predujma poreza na dohodak od samostalne djelatnosti (čl. 47.)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Utvrđivanje predujma poreza na dohodak od imovine i imovinskih prava (čl. 50.)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  <w:sz w:val="26"/>
          <w:szCs w:val="26"/>
        </w:rPr>
      </w:pPr>
      <w:r w:rsidRPr="007C145D">
        <w:rPr>
          <w:b/>
          <w:color w:val="000000"/>
          <w:sz w:val="26"/>
          <w:szCs w:val="26"/>
        </w:rPr>
        <w:t>4. Zakon o područjima posebne državne skrbi (»Narodne novine« 86/08. i 57/11.)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Temeljne odredbe (čl. 1. i čl. 2. stavak 2)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Porezne povlastice (čl. 21.)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  <w:sz w:val="26"/>
          <w:szCs w:val="26"/>
        </w:rPr>
      </w:pPr>
      <w:r w:rsidRPr="007C145D">
        <w:rPr>
          <w:b/>
          <w:color w:val="000000"/>
          <w:sz w:val="26"/>
          <w:szCs w:val="26"/>
        </w:rPr>
        <w:t>5. Zakon o pravnom položaju vjerskih zajednica (»Narodne novine« 83/02.)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Sredstva za djelovanje vjerskih zajednica (čl. 17. stavak 5.)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  <w:sz w:val="26"/>
          <w:szCs w:val="26"/>
        </w:rPr>
      </w:pPr>
      <w:r w:rsidRPr="007C145D">
        <w:rPr>
          <w:b/>
          <w:color w:val="000000"/>
          <w:sz w:val="26"/>
          <w:szCs w:val="26"/>
        </w:rPr>
        <w:t>6. Zakon o sprječavanju pranja novca i financiranju terorizma (»Narodne novine« 87/08. i 25/12.)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Opće odredbe (čl. 2. – 5.)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Mjere koje poduzimaju obveznici radi otkrivanja pranja novca (čl. 6. – 9.)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  <w:sz w:val="26"/>
          <w:szCs w:val="26"/>
        </w:rPr>
      </w:pPr>
      <w:r w:rsidRPr="007C145D">
        <w:rPr>
          <w:b/>
          <w:color w:val="000000"/>
          <w:sz w:val="26"/>
          <w:szCs w:val="26"/>
        </w:rPr>
        <w:t>7. Zakon o platnom prometu (»Narodne novine« 133/09. i 136/12.)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Opće odredbe (čl. 1. i 2. stavak 1. t. 5.– 8., 15., 16., 19. – 21.)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Obveze korisnika platnih usluga u vezi s platnim instrumentima (čl. 31.)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Nalozi za plaćanje i preneseni iznosi (čl. 39. stavak 1. i 2.)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Prava korisnika platnih usluga u slučaju neuredno izvršene platne transakcije (čl. 51. stavak 1. i 2.)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  <w:sz w:val="26"/>
          <w:szCs w:val="26"/>
        </w:rPr>
      </w:pPr>
      <w:r w:rsidRPr="007C145D">
        <w:rPr>
          <w:b/>
          <w:color w:val="000000"/>
          <w:sz w:val="26"/>
          <w:szCs w:val="26"/>
        </w:rPr>
        <w:t>8. Zakon o deviznom poslovanju (»Narodne novine« 96/03., 140/05., 132/06., 92/09., 133/09., 153/09., 145/10. i 3/11)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Kapitalni poslovi (čl. 19. – čl. 21.)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Plaćanja, naplate i prijenos (čl. 32. – čl. 40.)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Tržište i tečaj strane valute (čl. 42.)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9. Odluka o uvjetima i načinu obavljanja platnog prometa s inozemstvom (»Narodne novine« 88/05, 18/06, 132/07)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10. Uputa za provedbu Odluke o uvjetima i načinu obavljanje platnog prometa s inozemstvom (»Narodne novine« 136/05., 143/05., 37/06., 134/07., 4/08.)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11. Marketing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Osnove marketinga – pojmovi, mediji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Ciljevi marketinga na tržištu nekretnina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Marketing i prodaja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Poslovno komuniciranje u funkciji prodaje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Načini poslovnog komuniciranja u prometu nekretninama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Tržište nekretnina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rStyle w:val="kurziv1"/>
          <w:color w:val="000000"/>
          <w:sz w:val="26"/>
          <w:szCs w:val="26"/>
        </w:rPr>
        <w:t>Upućuje se na literaturu: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– Poslovanje nekretninama, skupina autora, poglavlja »Marketing nekretnina« autor Vlatko Dubravica, i »Poslovno komuniciranje u prometu nekretnina«, autor mr. sc. Marija Novak-Ištok, Zagreb, Burza nekretnina i HGK</w:t>
      </w:r>
    </w:p>
    <w:p w:rsidR="00BF14D7" w:rsidRPr="007C145D" w:rsidRDefault="00BF14D7" w:rsidP="00BF14D7">
      <w:pPr>
        <w:pStyle w:val="t-10-9-fett"/>
        <w:spacing w:before="0" w:beforeAutospacing="0" w:after="0" w:afterAutospacing="0"/>
        <w:ind w:right="57"/>
        <w:jc w:val="both"/>
        <w:rPr>
          <w:color w:val="000000"/>
        </w:rPr>
      </w:pPr>
    </w:p>
    <w:p w:rsidR="000E79DA" w:rsidRPr="007C145D" w:rsidRDefault="000E79DA" w:rsidP="00BF14D7">
      <w:pPr>
        <w:pStyle w:val="t-10-9-fett"/>
        <w:spacing w:before="0" w:beforeAutospacing="0" w:after="0" w:afterAutospacing="0"/>
        <w:ind w:right="57"/>
        <w:jc w:val="both"/>
        <w:rPr>
          <w:color w:val="000000"/>
        </w:rPr>
      </w:pPr>
      <w:r w:rsidRPr="007C145D">
        <w:rPr>
          <w:color w:val="000000"/>
        </w:rPr>
        <w:t>3. PROSTORNO UREĐENJE I GRADNJA obuhvaća sljedeće cjeline: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a. Prostorno uređenje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b. Gradnja</w:t>
      </w:r>
    </w:p>
    <w:p w:rsidR="007C145D" w:rsidRPr="007C145D" w:rsidRDefault="007C145D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</w:p>
    <w:p w:rsidR="000E79DA" w:rsidRPr="007C145D" w:rsidRDefault="000E79DA" w:rsidP="00BF14D7">
      <w:pPr>
        <w:pStyle w:val="t-10-9-kurz-s-fett"/>
        <w:spacing w:before="0" w:beforeAutospacing="0" w:after="0" w:afterAutospacing="0"/>
        <w:ind w:right="57"/>
        <w:rPr>
          <w:color w:val="000000"/>
        </w:rPr>
      </w:pPr>
      <w:r w:rsidRPr="007C145D">
        <w:rPr>
          <w:color w:val="000000"/>
        </w:rPr>
        <w:lastRenderedPageBreak/>
        <w:t>a. Prostorno ure</w:t>
      </w:r>
      <w:r w:rsidR="00BF14D7" w:rsidRPr="007C145D">
        <w:rPr>
          <w:color w:val="000000"/>
        </w:rPr>
        <w:t xml:space="preserve">đenje obuhvaća sljedeće pravne </w:t>
      </w:r>
      <w:r w:rsidRPr="007C145D">
        <w:rPr>
          <w:color w:val="000000"/>
        </w:rPr>
        <w:t>izvore i sadržaje</w:t>
      </w:r>
    </w:p>
    <w:p w:rsidR="007C145D" w:rsidRPr="007C145D" w:rsidRDefault="007C145D" w:rsidP="00BF14D7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  <w:sz w:val="26"/>
          <w:szCs w:val="26"/>
        </w:rPr>
      </w:pP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  <w:sz w:val="26"/>
          <w:szCs w:val="26"/>
        </w:rPr>
      </w:pPr>
      <w:r w:rsidRPr="007C145D">
        <w:rPr>
          <w:b/>
          <w:color w:val="000000"/>
          <w:sz w:val="26"/>
          <w:szCs w:val="26"/>
        </w:rPr>
        <w:t xml:space="preserve">1. Zakon o prostornom uređenju i gradnji (»Narodne novine« br. 76/07., 38/09., 55/11., 90/11., 50/12. i 55/12.) 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odredbe glava i odjeljaka: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– pojmovi (čl. 2. točke 2., 3., 4.1 – 7., 13., 16., 19. i 20.)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– zaštićeno obalno područje mora (čl. 49.)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– dokumenti prostornog uređenja (opće odredbe i nadležnost za donošenje (čl. 55., 56., 57. 62., 97., 98., 99., 100. i 101.)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– lokacijska dozvola (čl. 103., 103.a, 104.,105., 115., 116., 117. i 118.)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– rješenje o promjeni namjene građevine (čl. 118.a)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– parcelacija građevinskog zemljišta (čl. 119., 120., 120.a i 121.)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– uređenje građevinskog zemljišta (od čl. 124. do čl. 136.)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– urbana komasacija (čl. 137., 138., 139., 141., 143., 144., 145., 157., 159., 164., 165. i 166.)</w:t>
      </w:r>
    </w:p>
    <w:p w:rsidR="00BF14D7" w:rsidRPr="007C145D" w:rsidRDefault="00BF14D7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</w:p>
    <w:p w:rsidR="000E79DA" w:rsidRPr="007C145D" w:rsidRDefault="000E79DA" w:rsidP="00BF14D7">
      <w:pPr>
        <w:pStyle w:val="t-10-9-kurz-s-fett"/>
        <w:spacing w:before="0" w:beforeAutospacing="0" w:after="0" w:afterAutospacing="0"/>
        <w:ind w:right="57"/>
        <w:rPr>
          <w:color w:val="000000"/>
        </w:rPr>
      </w:pPr>
      <w:r w:rsidRPr="007C145D">
        <w:rPr>
          <w:color w:val="000000"/>
        </w:rPr>
        <w:t>b. Gradnja obuhvaća sljedeće pravne izvore i sadržaje</w:t>
      </w:r>
    </w:p>
    <w:p w:rsidR="007C145D" w:rsidRPr="007C145D" w:rsidRDefault="007C145D" w:rsidP="00BF14D7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  <w:sz w:val="26"/>
          <w:szCs w:val="26"/>
        </w:rPr>
      </w:pP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  <w:sz w:val="26"/>
          <w:szCs w:val="26"/>
        </w:rPr>
      </w:pPr>
      <w:r w:rsidRPr="007C145D">
        <w:rPr>
          <w:b/>
          <w:color w:val="000000"/>
          <w:sz w:val="26"/>
          <w:szCs w:val="26"/>
        </w:rPr>
        <w:t xml:space="preserve">1. Zakon o prostornom uređenju i gradnji (»Narodne novine« 76/07., 38/09., 55/11., 90/11., 50/12. i 55/12.) 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odredbe glava i odjeljaka: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– pojmovi (čl. 2. t. 32., 33., 35. (35.1 – 35.4), 36., 41., 42., 46., 47. i 48.)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– sudionici u gradnji (čl. 177.)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– rješenje o uvjetima građenja (čl. 209., 213. i 214.)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– potvrda glavnog projekta (čl. 223. i 224.)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– građevinska dozvola (čl. 228. – informacija da građevinsku dozvolu izdaje jedino Ministarstvo)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– izmjene tijekom građenja (čl. 233.)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– uporabna dozvola (čl. 256., 257., 257.a, 257.b, 258. i 261.)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– evidentiranje građevina u katastarskom operatu (čl. 268. i 268.a)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– uporaba i održavanje građevine (čl. 269., 270., 271. i 272.)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– uklanjanje građevine (čl. 273., 274. i 275. i 275.a)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– započeti postupci (čl. 325., 326., 327., 328. i 329. te čl. 113. i 114. Zakona o izmjenama i dopunama Zakona o prostornom uređenju i gradnji, »Narodne novine« 90/11)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– izgrađene građevine i upis u katastarski operat (čl. 330., 331., 332., 333., 334. te čl. 115. i 116. Zakona o izmjenama i dopunama Zakona o prostornom uređenju i gradnji, »Narodne novine« 90/11).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  <w:sz w:val="26"/>
          <w:szCs w:val="26"/>
        </w:rPr>
      </w:pPr>
      <w:r w:rsidRPr="007C145D">
        <w:rPr>
          <w:b/>
          <w:color w:val="000000"/>
          <w:sz w:val="26"/>
          <w:szCs w:val="26"/>
        </w:rPr>
        <w:t>2. Zakon o zaštiti prirode (»Narodne novine« 70/05., 139/08. i 57/11.)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Zaštićena područja (čl. 8.)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Ocjena prihvatljivosti za ekološku mrežu i zahvati u prirodu (čl. 35. – 38.)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  <w:sz w:val="26"/>
          <w:szCs w:val="26"/>
        </w:rPr>
      </w:pPr>
      <w:r w:rsidRPr="007C145D">
        <w:rPr>
          <w:b/>
          <w:color w:val="000000"/>
          <w:sz w:val="26"/>
          <w:szCs w:val="26"/>
        </w:rPr>
        <w:t>3. Zakon o zaštiti i očuvanju kulturnih dobara (»Narodne novine« 69/99., 151/03., 157/03., 100/04., 87/09., 88/10., 61/11., 25/12. i 136/12.)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Nepokretno kulturno dobro (čl. 7.)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Uspostavljanje zaštite nad kulturnim dobrom (čl. 10. – 17.)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Obveze i prava vlasnika kulturnog dobra (čl. 18. – 23.)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lastRenderedPageBreak/>
        <w:t>Ograničenje prava vlasništva na kulturnom dobru (čl. 27., 36. – 41.)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4. Pravilnik o jednostavnim građevinama i radovima (»Narodne novine« 21/09., 57/10., 126/10., 48/11. i 81/12.)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5. Uredba o zahvatima u prostoru i građevinama za koje Ministarstvo zaštite okoliša, prostornog uređenja i graditeljstva izdaje lokacijsku odnosno građevinsku dozvolu (»Narodne novine« 116/07. i 56/11.)</w:t>
      </w:r>
    </w:p>
    <w:p w:rsidR="000E79DA" w:rsidRPr="007C145D" w:rsidRDefault="000E79DA" w:rsidP="00BF14D7">
      <w:pPr>
        <w:pStyle w:val="t-9-8"/>
        <w:spacing w:before="0" w:beforeAutospacing="0" w:after="0" w:afterAutospacing="0"/>
        <w:ind w:right="57"/>
        <w:jc w:val="both"/>
        <w:rPr>
          <w:color w:val="000000"/>
          <w:sz w:val="26"/>
          <w:szCs w:val="26"/>
        </w:rPr>
      </w:pPr>
      <w:r w:rsidRPr="007C145D">
        <w:rPr>
          <w:color w:val="000000"/>
          <w:sz w:val="26"/>
          <w:szCs w:val="26"/>
        </w:rPr>
        <w:t>Članak 1. – 2.</w:t>
      </w:r>
    </w:p>
    <w:p w:rsidR="007C145D" w:rsidRPr="007C145D" w:rsidRDefault="007C145D" w:rsidP="00BF14D7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hr-HR"/>
        </w:rPr>
      </w:pPr>
    </w:p>
    <w:p w:rsidR="007C145D" w:rsidRPr="007C145D" w:rsidRDefault="007C145D" w:rsidP="00BF14D7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hr-HR"/>
        </w:rPr>
      </w:pPr>
    </w:p>
    <w:p w:rsidR="00033781" w:rsidRPr="007C145D" w:rsidRDefault="00BF14D7" w:rsidP="00BF14D7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hr-HR"/>
        </w:rPr>
      </w:pPr>
      <w:r w:rsidRPr="007C14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hr-HR"/>
        </w:rPr>
        <w:t>NAPOMENA:</w:t>
      </w:r>
    </w:p>
    <w:p w:rsidR="00BF14D7" w:rsidRPr="007C145D" w:rsidRDefault="00BF14D7" w:rsidP="00BF14D7">
      <w:pPr>
        <w:pStyle w:val="t-9-8"/>
        <w:spacing w:before="0" w:beforeAutospacing="0" w:after="0" w:afterAutospacing="0"/>
        <w:ind w:right="57"/>
        <w:jc w:val="both"/>
        <w:rPr>
          <w:b/>
          <w:i/>
          <w:color w:val="000000"/>
          <w:sz w:val="26"/>
          <w:szCs w:val="26"/>
        </w:rPr>
      </w:pPr>
      <w:r w:rsidRPr="007C145D">
        <w:rPr>
          <w:b/>
          <w:i/>
          <w:color w:val="000000"/>
          <w:sz w:val="26"/>
          <w:szCs w:val="26"/>
        </w:rPr>
        <w:t>»Pravne izvore za polaganje stručnoga ispita čine i sve izmjene i dopune propisa iz svih ispitnih predmeta iz Programa stručnog ispita iz ovoga Pravilnika, kao i svi novi propisi iz područja iz kojih se polaže stručni ispit doneseni nakon stupanja na snagu ovoga Pravilnika.«</w:t>
      </w:r>
    </w:p>
    <w:p w:rsidR="00BF14D7" w:rsidRPr="007C145D" w:rsidRDefault="00BF14D7" w:rsidP="00BF14D7">
      <w:pPr>
        <w:spacing w:after="0" w:line="240" w:lineRule="auto"/>
        <w:ind w:right="57"/>
        <w:rPr>
          <w:sz w:val="26"/>
          <w:szCs w:val="26"/>
        </w:rPr>
      </w:pPr>
    </w:p>
    <w:sectPr w:rsidR="00BF14D7" w:rsidRPr="007C1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DA"/>
    <w:rsid w:val="00033781"/>
    <w:rsid w:val="000E79DA"/>
    <w:rsid w:val="002902B0"/>
    <w:rsid w:val="00314336"/>
    <w:rsid w:val="003678A6"/>
    <w:rsid w:val="003D2A59"/>
    <w:rsid w:val="00650281"/>
    <w:rsid w:val="007C145D"/>
    <w:rsid w:val="00833238"/>
    <w:rsid w:val="0093200F"/>
    <w:rsid w:val="009C3532"/>
    <w:rsid w:val="00A04BEF"/>
    <w:rsid w:val="00A07590"/>
    <w:rsid w:val="00AD23A6"/>
    <w:rsid w:val="00AE38A0"/>
    <w:rsid w:val="00BC1E40"/>
    <w:rsid w:val="00BF14D7"/>
    <w:rsid w:val="00C5222E"/>
    <w:rsid w:val="00CE7F6E"/>
    <w:rsid w:val="00D71E60"/>
    <w:rsid w:val="00DE4CF5"/>
    <w:rsid w:val="00E251B8"/>
    <w:rsid w:val="00E4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0E79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0E79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fett">
    <w:name w:val="t-10-9-fett"/>
    <w:basedOn w:val="Normal"/>
    <w:rsid w:val="000E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0E79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12-9-sred">
    <w:name w:val="t-12-9-sred"/>
    <w:basedOn w:val="Normal"/>
    <w:rsid w:val="000E79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9-8-potpis">
    <w:name w:val="t-9-8-potpis"/>
    <w:basedOn w:val="Normal"/>
    <w:rsid w:val="000E79DA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0E79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0E79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0E79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-fett">
    <w:name w:val="t-10-9-kurz-s-fett"/>
    <w:basedOn w:val="Normal"/>
    <w:rsid w:val="000E79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paragraph" w:customStyle="1" w:styleId="t-9-8">
    <w:name w:val="t-9-8"/>
    <w:basedOn w:val="Normal"/>
    <w:rsid w:val="000E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0E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DefaultParagraphFont"/>
    <w:rsid w:val="000E79DA"/>
    <w:rPr>
      <w:b/>
      <w:bCs/>
    </w:rPr>
  </w:style>
  <w:style w:type="paragraph" w:customStyle="1" w:styleId="prilog">
    <w:name w:val="prilog"/>
    <w:basedOn w:val="Normal"/>
    <w:rsid w:val="000E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1">
    <w:name w:val="kurziv1"/>
    <w:basedOn w:val="DefaultParagraphFont"/>
    <w:rsid w:val="000E79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0E79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0E79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fett">
    <w:name w:val="t-10-9-fett"/>
    <w:basedOn w:val="Normal"/>
    <w:rsid w:val="000E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0E79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12-9-sred">
    <w:name w:val="t-12-9-sred"/>
    <w:basedOn w:val="Normal"/>
    <w:rsid w:val="000E79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9-8-potpis">
    <w:name w:val="t-9-8-potpis"/>
    <w:basedOn w:val="Normal"/>
    <w:rsid w:val="000E79DA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0E79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0E79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0E79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-fett">
    <w:name w:val="t-10-9-kurz-s-fett"/>
    <w:basedOn w:val="Normal"/>
    <w:rsid w:val="000E79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paragraph" w:customStyle="1" w:styleId="t-9-8">
    <w:name w:val="t-9-8"/>
    <w:basedOn w:val="Normal"/>
    <w:rsid w:val="000E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0E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DefaultParagraphFont"/>
    <w:rsid w:val="000E79DA"/>
    <w:rPr>
      <w:b/>
      <w:bCs/>
    </w:rPr>
  </w:style>
  <w:style w:type="paragraph" w:customStyle="1" w:styleId="prilog">
    <w:name w:val="prilog"/>
    <w:basedOn w:val="Normal"/>
    <w:rsid w:val="000E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1">
    <w:name w:val="kurziv1"/>
    <w:basedOn w:val="DefaultParagraphFont"/>
    <w:rsid w:val="000E79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801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2227</Words>
  <Characters>12696</Characters>
  <Application>Microsoft Office Word</Application>
  <DocSecurity>4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Brezović</dc:creator>
  <cp:lastModifiedBy>Snježana Brezović</cp:lastModifiedBy>
  <cp:revision>2</cp:revision>
  <dcterms:created xsi:type="dcterms:W3CDTF">2016-09-05T12:10:00Z</dcterms:created>
  <dcterms:modified xsi:type="dcterms:W3CDTF">2016-09-05T12:10:00Z</dcterms:modified>
</cp:coreProperties>
</file>