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23" w:rsidRDefault="00913823" w:rsidP="00913823">
      <w:pPr>
        <w:jc w:val="center"/>
      </w:pPr>
    </w:p>
    <w:p w:rsidR="006C0E72" w:rsidRDefault="006C0E72" w:rsidP="00546A27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right="57"/>
        <w:rPr>
          <w:rFonts w:ascii="Trebuchet MS" w:eastAsia="Times New Roman" w:hAnsi="Trebuchet MS" w:cs="Helvetica 55 Roman"/>
          <w:b/>
          <w:color w:val="000000"/>
          <w:sz w:val="28"/>
          <w:szCs w:val="28"/>
          <w:lang w:val="hr-HR"/>
        </w:rPr>
      </w:pPr>
    </w:p>
    <w:p w:rsidR="00760552" w:rsidRPr="00760552" w:rsidRDefault="00760552" w:rsidP="00760552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right="57"/>
        <w:jc w:val="center"/>
        <w:rPr>
          <w:rFonts w:ascii="Trebuchet MS" w:eastAsia="Times New Roman" w:hAnsi="Trebuchet MS" w:cs="Helvetica 55 Roman"/>
          <w:b/>
          <w:color w:val="000000"/>
          <w:sz w:val="28"/>
          <w:szCs w:val="28"/>
          <w:lang w:val="hr-HR"/>
        </w:rPr>
      </w:pPr>
      <w:r w:rsidRPr="00760552">
        <w:rPr>
          <w:rFonts w:ascii="Trebuchet MS" w:eastAsia="Times New Roman" w:hAnsi="Trebuchet MS" w:cs="Helvetica 55 Roman"/>
          <w:b/>
          <w:color w:val="000000"/>
          <w:sz w:val="28"/>
          <w:szCs w:val="28"/>
          <w:lang w:val="hr-HR"/>
        </w:rPr>
        <w:t xml:space="preserve">Gospodarska delegacija iz Bavarske / </w:t>
      </w:r>
      <w:r w:rsidRPr="00760552">
        <w:rPr>
          <w:rFonts w:ascii="Trebuchet MS" w:eastAsia="Times New Roman" w:hAnsi="Trebuchet MS" w:cs="Helvetica 55 Roman"/>
          <w:b/>
          <w:i/>
          <w:color w:val="0D538E"/>
          <w:sz w:val="28"/>
          <w:szCs w:val="28"/>
          <w:lang w:val="hr-HR"/>
        </w:rPr>
        <w:t>Bayerische Wirtschaftsdelegation</w:t>
      </w:r>
    </w:p>
    <w:p w:rsidR="00760552" w:rsidRPr="00760552" w:rsidRDefault="00760552" w:rsidP="00760552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right="57"/>
        <w:jc w:val="center"/>
        <w:rPr>
          <w:rFonts w:ascii="Trebuchet MS" w:eastAsia="Times New Roman" w:hAnsi="Trebuchet MS" w:cs="Helvetica 55 Roman"/>
          <w:b/>
          <w:i/>
          <w:color w:val="0D538E"/>
          <w:sz w:val="28"/>
          <w:szCs w:val="28"/>
          <w:lang w:val="hr-HR"/>
        </w:rPr>
      </w:pPr>
      <w:r w:rsidRPr="00760552">
        <w:rPr>
          <w:rFonts w:ascii="Trebuchet MS" w:eastAsia="Times New Roman" w:hAnsi="Trebuchet MS" w:cs="Helvetica 55 Roman"/>
          <w:b/>
          <w:color w:val="000000"/>
          <w:sz w:val="28"/>
          <w:szCs w:val="28"/>
          <w:lang w:val="hr-HR"/>
        </w:rPr>
        <w:t xml:space="preserve">Gospodarski susret / </w:t>
      </w:r>
      <w:r w:rsidRPr="00760552">
        <w:rPr>
          <w:rFonts w:ascii="Trebuchet MS" w:eastAsia="Times New Roman" w:hAnsi="Trebuchet MS" w:cs="Helvetica 55 Roman"/>
          <w:b/>
          <w:i/>
          <w:color w:val="0D538E"/>
          <w:sz w:val="28"/>
          <w:szCs w:val="28"/>
          <w:lang w:val="hr-HR"/>
        </w:rPr>
        <w:t>Wirtschaftstreffen</w:t>
      </w:r>
    </w:p>
    <w:p w:rsidR="00760552" w:rsidRPr="00760552" w:rsidRDefault="00760552" w:rsidP="00760552">
      <w:pPr>
        <w:tabs>
          <w:tab w:val="left" w:pos="284"/>
        </w:tabs>
        <w:spacing w:after="0" w:line="288" w:lineRule="auto"/>
        <w:ind w:left="426" w:right="57"/>
        <w:jc w:val="center"/>
        <w:rPr>
          <w:rFonts w:ascii="Trebuchet MS" w:eastAsia="Times New Roman" w:hAnsi="Trebuchet MS" w:cs="Helvetica 55 Roman"/>
          <w:b/>
          <w:i/>
          <w:color w:val="0D538E"/>
          <w:sz w:val="28"/>
          <w:szCs w:val="28"/>
          <w:lang w:val="hr-HR"/>
        </w:rPr>
      </w:pPr>
      <w:r w:rsidRPr="00760552">
        <w:rPr>
          <w:rFonts w:ascii="Trebuchet MS" w:eastAsia="Times New Roman" w:hAnsi="Trebuchet MS" w:cs="Helvetica 55 Roman"/>
          <w:b/>
          <w:sz w:val="28"/>
          <w:szCs w:val="28"/>
          <w:lang w:val="hr-HR"/>
        </w:rPr>
        <w:t xml:space="preserve">4. AHK Regionalni projekt / </w:t>
      </w:r>
      <w:r w:rsidRPr="00760552">
        <w:rPr>
          <w:rFonts w:ascii="Trebuchet MS" w:eastAsia="Times New Roman" w:hAnsi="Trebuchet MS" w:cs="Helvetica 55 Roman"/>
          <w:b/>
          <w:i/>
          <w:color w:val="0D538E"/>
          <w:sz w:val="28"/>
          <w:szCs w:val="28"/>
          <w:lang w:val="hr-HR"/>
        </w:rPr>
        <w:t xml:space="preserve">4. AHK Regionalprojekt </w:t>
      </w:r>
    </w:p>
    <w:p w:rsidR="00760552" w:rsidRPr="00760552" w:rsidRDefault="00760552" w:rsidP="00760552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right="57"/>
        <w:jc w:val="center"/>
        <w:rPr>
          <w:rFonts w:ascii="Trebuchet MS" w:eastAsia="Times New Roman" w:hAnsi="Trebuchet MS" w:cs="Helvetica 55 Roman"/>
          <w:b/>
          <w:color w:val="000000"/>
          <w:sz w:val="28"/>
          <w:szCs w:val="28"/>
          <w:lang w:val="hr-HR"/>
        </w:rPr>
      </w:pPr>
    </w:p>
    <w:p w:rsidR="00760552" w:rsidRPr="00760552" w:rsidRDefault="00760552" w:rsidP="00760552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right="57"/>
        <w:jc w:val="center"/>
        <w:rPr>
          <w:rFonts w:ascii="Trebuchet MS" w:eastAsia="Times New Roman" w:hAnsi="Trebuchet MS" w:cs="Helvetica 55 Roman"/>
          <w:b/>
          <w:color w:val="000000"/>
          <w:sz w:val="28"/>
          <w:szCs w:val="28"/>
          <w:lang w:val="hr-HR"/>
        </w:rPr>
      </w:pPr>
      <w:r w:rsidRPr="00760552">
        <w:rPr>
          <w:rFonts w:ascii="Trebuchet MS" w:eastAsia="Times New Roman" w:hAnsi="Trebuchet MS" w:cs="Helvetica 55 Roman"/>
          <w:b/>
          <w:color w:val="000000"/>
          <w:sz w:val="28"/>
          <w:szCs w:val="28"/>
          <w:lang w:val="hr-HR"/>
        </w:rPr>
        <w:t>Split, 06.10.2016</w:t>
      </w:r>
    </w:p>
    <w:p w:rsidR="00760552" w:rsidRPr="00760552" w:rsidRDefault="00760552" w:rsidP="00760552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right="57"/>
        <w:jc w:val="center"/>
        <w:rPr>
          <w:rFonts w:ascii="Trebuchet MS" w:eastAsia="Times New Roman" w:hAnsi="Trebuchet MS" w:cs="Helvetica 55 Roman"/>
          <w:b/>
          <w:i/>
          <w:color w:val="0D538E"/>
          <w:sz w:val="28"/>
          <w:szCs w:val="28"/>
          <w:lang w:val="hr-HR"/>
        </w:rPr>
      </w:pPr>
      <w:r w:rsidRPr="00760552">
        <w:rPr>
          <w:rFonts w:ascii="Trebuchet MS" w:eastAsia="Times New Roman" w:hAnsi="Trebuchet MS" w:cs="Helvetica 55 Roman"/>
          <w:b/>
          <w:color w:val="000000"/>
          <w:sz w:val="28"/>
          <w:szCs w:val="28"/>
          <w:lang w:val="hr-HR"/>
        </w:rPr>
        <w:t xml:space="preserve">PROGRAM </w:t>
      </w:r>
      <w:r w:rsidRPr="00760552">
        <w:rPr>
          <w:rFonts w:ascii="Trebuchet MS" w:eastAsia="Times New Roman" w:hAnsi="Trebuchet MS" w:cs="Helvetica 55 Roman"/>
          <w:b/>
          <w:i/>
          <w:color w:val="0D538E"/>
          <w:sz w:val="28"/>
          <w:szCs w:val="28"/>
          <w:lang w:val="hr-HR"/>
        </w:rPr>
        <w:t>/ PROGRAMM</w:t>
      </w:r>
    </w:p>
    <w:p w:rsidR="00760552" w:rsidRPr="00760552" w:rsidRDefault="00760552" w:rsidP="00760552">
      <w:pPr>
        <w:shd w:val="clear" w:color="auto" w:fill="FFFFFF"/>
        <w:tabs>
          <w:tab w:val="left" w:pos="284"/>
        </w:tabs>
        <w:spacing w:after="0" w:line="288" w:lineRule="auto"/>
        <w:ind w:right="57" w:firstLine="142"/>
        <w:rPr>
          <w:rFonts w:ascii="Trebuchet MS" w:eastAsia="Times New Roman" w:hAnsi="Trebuchet MS" w:cs="Arial"/>
          <w:b/>
          <w:w w:val="95"/>
          <w:lang w:val="hr-HR" w:eastAsia="hr-HR"/>
        </w:rPr>
      </w:pPr>
      <w:r w:rsidRPr="00760552">
        <w:rPr>
          <w:rFonts w:ascii="Trebuchet MS" w:eastAsia="Times New Roman" w:hAnsi="Trebuchet MS" w:cs="Times New Roman"/>
          <w:w w:val="95"/>
          <w:sz w:val="28"/>
          <w:szCs w:val="28"/>
          <w:lang w:val="hr-HR" w:eastAsia="de-DE"/>
        </w:rPr>
        <w:tab/>
      </w:r>
      <w:r w:rsidRPr="00760552">
        <w:rPr>
          <w:rFonts w:ascii="Trebuchet MS" w:eastAsia="Times New Roman" w:hAnsi="Trebuchet MS" w:cs="Times New Roman"/>
          <w:w w:val="95"/>
          <w:sz w:val="28"/>
          <w:szCs w:val="28"/>
          <w:lang w:val="hr-HR" w:eastAsia="de-DE"/>
        </w:rPr>
        <w:tab/>
      </w:r>
      <w:r w:rsidRPr="00760552">
        <w:rPr>
          <w:rFonts w:ascii="Trebuchet MS" w:eastAsia="Times New Roman" w:hAnsi="Trebuchet MS" w:cs="Arial"/>
          <w:b/>
          <w:w w:val="95"/>
          <w:lang w:val="hr-HR" w:eastAsia="hr-HR"/>
        </w:rPr>
        <w:t>Hrvatska gospodarska komora Ž</w:t>
      </w:r>
      <w:r w:rsidR="00C15046">
        <w:rPr>
          <w:rFonts w:ascii="Trebuchet MS" w:eastAsia="Times New Roman" w:hAnsi="Trebuchet MS" w:cs="Arial"/>
          <w:b/>
          <w:w w:val="95"/>
          <w:lang w:val="hr-HR" w:eastAsia="hr-HR"/>
        </w:rPr>
        <w:t>upanijska komora</w:t>
      </w:r>
      <w:r w:rsidRPr="00760552">
        <w:rPr>
          <w:rFonts w:ascii="Trebuchet MS" w:eastAsia="Times New Roman" w:hAnsi="Trebuchet MS" w:cs="Arial"/>
          <w:b/>
          <w:w w:val="95"/>
          <w:lang w:val="hr-HR" w:eastAsia="hr-HR"/>
        </w:rPr>
        <w:t xml:space="preserve"> Split / Kroatische Wirtschaftskammer RK Split </w:t>
      </w:r>
    </w:p>
    <w:p w:rsidR="00760552" w:rsidRPr="00760552" w:rsidRDefault="00760552" w:rsidP="00760552">
      <w:pPr>
        <w:shd w:val="clear" w:color="auto" w:fill="FFFFFF"/>
        <w:tabs>
          <w:tab w:val="left" w:pos="284"/>
        </w:tabs>
        <w:spacing w:after="0" w:line="288" w:lineRule="auto"/>
        <w:ind w:right="57" w:firstLine="142"/>
        <w:rPr>
          <w:rFonts w:ascii="Trebuchet MS" w:eastAsia="Times New Roman" w:hAnsi="Trebuchet MS" w:cs="Arial"/>
          <w:b/>
          <w:w w:val="95"/>
          <w:lang w:val="hr-HR" w:eastAsia="hr-HR"/>
        </w:rPr>
      </w:pPr>
      <w:r w:rsidRPr="00760552">
        <w:rPr>
          <w:rFonts w:ascii="Trebuchet MS" w:eastAsia="Times New Roman" w:hAnsi="Trebuchet MS" w:cs="Arial"/>
          <w:b/>
          <w:w w:val="95"/>
          <w:lang w:val="hr-HR" w:eastAsia="hr-HR"/>
        </w:rPr>
        <w:tab/>
      </w:r>
      <w:r w:rsidRPr="00760552">
        <w:rPr>
          <w:rFonts w:ascii="Trebuchet MS" w:eastAsia="Times New Roman" w:hAnsi="Trebuchet MS" w:cs="Arial"/>
          <w:b/>
          <w:w w:val="95"/>
          <w:lang w:val="hr-HR" w:eastAsia="hr-HR"/>
        </w:rPr>
        <w:tab/>
      </w:r>
      <w:r w:rsidRPr="00760552">
        <w:rPr>
          <w:rFonts w:ascii="Trebuchet MS" w:eastAsia="Times New Roman" w:hAnsi="Trebuchet MS" w:cs="Arial"/>
          <w:b/>
          <w:w w:val="95"/>
          <w:lang w:val="hr-HR" w:eastAsia="hr-HR"/>
        </w:rPr>
        <w:tab/>
      </w:r>
      <w:r w:rsidRPr="00760552">
        <w:rPr>
          <w:rFonts w:ascii="Trebuchet MS" w:eastAsia="Times New Roman" w:hAnsi="Trebuchet MS" w:cs="Arial"/>
          <w:b/>
          <w:w w:val="95"/>
          <w:lang w:val="hr-HR" w:eastAsia="hr-HR"/>
        </w:rPr>
        <w:tab/>
      </w:r>
      <w:r w:rsidRPr="00760552">
        <w:rPr>
          <w:rFonts w:ascii="Trebuchet MS" w:eastAsia="Times New Roman" w:hAnsi="Trebuchet MS" w:cs="Arial"/>
          <w:b/>
          <w:w w:val="95"/>
          <w:lang w:val="hr-HR" w:eastAsia="hr-HR"/>
        </w:rPr>
        <w:tab/>
      </w:r>
      <w:r w:rsidR="00C15046">
        <w:rPr>
          <w:rFonts w:ascii="Trebuchet MS" w:eastAsia="Times New Roman" w:hAnsi="Trebuchet MS" w:cs="Arial"/>
          <w:b/>
          <w:w w:val="95"/>
          <w:lang w:val="hr-HR" w:eastAsia="hr-HR"/>
        </w:rPr>
        <w:tab/>
      </w:r>
      <w:r w:rsidR="00C15046">
        <w:rPr>
          <w:rFonts w:ascii="Trebuchet MS" w:eastAsia="Times New Roman" w:hAnsi="Trebuchet MS" w:cs="Arial"/>
          <w:b/>
          <w:w w:val="95"/>
          <w:lang w:val="hr-HR" w:eastAsia="hr-HR"/>
        </w:rPr>
        <w:tab/>
      </w:r>
      <w:r w:rsidRPr="00760552">
        <w:rPr>
          <w:rFonts w:ascii="Trebuchet MS" w:eastAsia="Times New Roman" w:hAnsi="Trebuchet MS" w:cs="Arial"/>
          <w:b/>
          <w:w w:val="95"/>
          <w:lang w:val="hr-HR" w:eastAsia="hr-HR"/>
        </w:rPr>
        <w:t xml:space="preserve">Obala Ante Trumbića 4 , Split </w:t>
      </w:r>
    </w:p>
    <w:p w:rsidR="00760552" w:rsidRPr="00760552" w:rsidRDefault="00760552" w:rsidP="00760552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360" w:right="57"/>
        <w:rPr>
          <w:rFonts w:ascii="Trebuchet MS" w:eastAsia="Times New Roman" w:hAnsi="Trebuchet MS" w:cs="Helvetica 55 Roman"/>
          <w:sz w:val="28"/>
          <w:szCs w:val="28"/>
          <w:lang w:val="hr-HR"/>
        </w:rPr>
      </w:pPr>
    </w:p>
    <w:p w:rsidR="00760552" w:rsidRPr="00760552" w:rsidRDefault="00760552" w:rsidP="00760552">
      <w:pPr>
        <w:shd w:val="clear" w:color="auto" w:fill="FFFFFF"/>
        <w:tabs>
          <w:tab w:val="left" w:pos="284"/>
          <w:tab w:val="left" w:pos="426"/>
        </w:tabs>
        <w:spacing w:after="0" w:line="288" w:lineRule="auto"/>
        <w:ind w:left="284" w:right="57" w:firstLine="142"/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</w:pPr>
    </w:p>
    <w:p w:rsidR="00760552" w:rsidRPr="00760552" w:rsidRDefault="00760552" w:rsidP="00760552">
      <w:pPr>
        <w:shd w:val="clear" w:color="auto" w:fill="FFFFFF"/>
        <w:tabs>
          <w:tab w:val="left" w:pos="284"/>
        </w:tabs>
        <w:spacing w:after="0" w:line="288" w:lineRule="auto"/>
        <w:ind w:right="57" w:firstLine="142"/>
        <w:rPr>
          <w:rFonts w:ascii="Trebuchet MS" w:eastAsia="Times New Roman" w:hAnsi="Trebuchet MS" w:cs="Arial"/>
          <w:b/>
          <w:w w:val="95"/>
          <w:lang w:val="hr-HR" w:eastAsia="hr-HR"/>
        </w:rPr>
      </w:pPr>
      <w:r w:rsidRPr="00760552">
        <w:rPr>
          <w:rFonts w:ascii="Trebuchet MS" w:eastAsia="Times New Roman" w:hAnsi="Trebuchet MS" w:cs="Arial"/>
          <w:b/>
          <w:w w:val="95"/>
          <w:lang w:val="hr-HR" w:eastAsia="hr-HR"/>
        </w:rPr>
        <w:tab/>
      </w:r>
      <w:r w:rsidRPr="00760552">
        <w:rPr>
          <w:rFonts w:ascii="Trebuchet MS" w:eastAsia="Times New Roman" w:hAnsi="Trebuchet MS" w:cs="Arial"/>
          <w:b/>
          <w:w w:val="95"/>
          <w:lang w:val="hr-HR" w:eastAsia="hr-HR"/>
        </w:rPr>
        <w:tab/>
        <w:t xml:space="preserve">8:30 - 9:00 </w:t>
      </w:r>
      <w:r w:rsidRPr="00760552">
        <w:rPr>
          <w:rFonts w:ascii="Trebuchet MS" w:eastAsia="Times New Roman" w:hAnsi="Trebuchet MS" w:cs="Arial"/>
          <w:b/>
          <w:w w:val="95"/>
          <w:lang w:val="hr-HR" w:eastAsia="hr-HR"/>
        </w:rPr>
        <w:tab/>
      </w:r>
      <w:r w:rsidRPr="00760552">
        <w:rPr>
          <w:rFonts w:ascii="Trebuchet MS" w:eastAsia="Times New Roman" w:hAnsi="Trebuchet MS" w:cs="Arial"/>
          <w:b/>
          <w:w w:val="95"/>
          <w:lang w:val="hr-HR" w:eastAsia="hr-HR"/>
        </w:rPr>
        <w:tab/>
        <w:t>Dobrodošlica i r</w:t>
      </w:r>
      <w:r w:rsidRPr="00760552">
        <w:rPr>
          <w:rFonts w:ascii="Trebuchet MS" w:eastAsia="Times New Roman" w:hAnsi="Trebuchet MS" w:cs="Arial"/>
          <w:b/>
          <w:color w:val="000000"/>
          <w:w w:val="95"/>
          <w:lang w:val="hr-HR" w:eastAsia="hr-HR"/>
        </w:rPr>
        <w:t xml:space="preserve">egistracija / 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>Begrüßung und Registrierung</w:t>
      </w:r>
    </w:p>
    <w:p w:rsidR="00760552" w:rsidRPr="00760552" w:rsidRDefault="00760552" w:rsidP="00760552">
      <w:pPr>
        <w:shd w:val="clear" w:color="auto" w:fill="FFFFFF"/>
        <w:tabs>
          <w:tab w:val="left" w:pos="284"/>
        </w:tabs>
        <w:spacing w:after="0" w:line="288" w:lineRule="auto"/>
        <w:ind w:right="57" w:firstLine="142"/>
        <w:rPr>
          <w:rFonts w:ascii="Trebuchet MS" w:eastAsia="Times New Roman" w:hAnsi="Trebuchet MS" w:cs="Arial"/>
          <w:b/>
          <w:color w:val="000000"/>
          <w:w w:val="95"/>
          <w:lang w:val="hr-HR" w:eastAsia="hr-HR"/>
        </w:rPr>
      </w:pPr>
    </w:p>
    <w:p w:rsidR="00760552" w:rsidRPr="00760552" w:rsidRDefault="00760552" w:rsidP="00760552">
      <w:pPr>
        <w:shd w:val="clear" w:color="auto" w:fill="FFFFFF"/>
        <w:tabs>
          <w:tab w:val="left" w:pos="284"/>
        </w:tabs>
        <w:spacing w:after="0" w:line="288" w:lineRule="auto"/>
        <w:ind w:right="57" w:firstLine="142"/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</w:pPr>
      <w:r w:rsidRPr="00760552">
        <w:rPr>
          <w:rFonts w:ascii="Trebuchet MS" w:eastAsia="Times New Roman" w:hAnsi="Trebuchet MS" w:cs="Arial"/>
          <w:b/>
          <w:color w:val="000000"/>
          <w:w w:val="95"/>
          <w:lang w:val="hr-HR" w:eastAsia="hr-HR"/>
        </w:rPr>
        <w:tab/>
      </w:r>
      <w:r w:rsidRPr="00760552">
        <w:rPr>
          <w:rFonts w:ascii="Trebuchet MS" w:eastAsia="Times New Roman" w:hAnsi="Trebuchet MS" w:cs="Arial"/>
          <w:b/>
          <w:color w:val="000000"/>
          <w:w w:val="95"/>
          <w:lang w:val="hr-HR" w:eastAsia="hr-HR"/>
        </w:rPr>
        <w:tab/>
        <w:t>9:00 – 9:30</w:t>
      </w:r>
      <w:r w:rsidRPr="00760552">
        <w:rPr>
          <w:rFonts w:ascii="Trebuchet MS" w:eastAsia="Times New Roman" w:hAnsi="Trebuchet MS" w:cs="Arial"/>
          <w:b/>
          <w:color w:val="000000"/>
          <w:w w:val="95"/>
          <w:lang w:val="hr-HR" w:eastAsia="hr-HR"/>
        </w:rPr>
        <w:tab/>
      </w:r>
      <w:r w:rsidRPr="00760552">
        <w:rPr>
          <w:rFonts w:ascii="Trebuchet MS" w:eastAsia="Times New Roman" w:hAnsi="Trebuchet MS" w:cs="Arial"/>
          <w:b/>
          <w:color w:val="000000"/>
          <w:w w:val="95"/>
          <w:lang w:val="hr-HR" w:eastAsia="hr-HR"/>
        </w:rPr>
        <w:tab/>
        <w:t xml:space="preserve">Pozdravne riječi / 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>Grußworte</w:t>
      </w:r>
    </w:p>
    <w:p w:rsidR="00760552" w:rsidRPr="00760552" w:rsidRDefault="00760552" w:rsidP="00760552">
      <w:pPr>
        <w:shd w:val="clear" w:color="auto" w:fill="FFFFFF"/>
        <w:tabs>
          <w:tab w:val="left" w:pos="284"/>
        </w:tabs>
        <w:spacing w:after="0" w:line="288" w:lineRule="auto"/>
        <w:ind w:left="2836" w:right="57"/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</w:pP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 xml:space="preserve">Katija Buličić, </w:t>
      </w:r>
      <w:r w:rsidR="00C15046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>p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>redsjednica/Präsidentin HGK - Županijske komore Split</w:t>
      </w:r>
    </w:p>
    <w:p w:rsidR="00760552" w:rsidRPr="00760552" w:rsidRDefault="00760552" w:rsidP="00760552">
      <w:pPr>
        <w:shd w:val="clear" w:color="auto" w:fill="FFFFFF"/>
        <w:tabs>
          <w:tab w:val="left" w:pos="284"/>
        </w:tabs>
        <w:spacing w:after="0" w:line="288" w:lineRule="auto"/>
        <w:ind w:right="57" w:firstLine="142"/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</w:pP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>Nicolas Baron Adamovich, predsjednik/Präsident Njemačko-hrvatske komore</w:t>
      </w:r>
    </w:p>
    <w:p w:rsidR="00760552" w:rsidRPr="00760552" w:rsidRDefault="00760552" w:rsidP="00760552">
      <w:pPr>
        <w:shd w:val="clear" w:color="auto" w:fill="FFFFFF"/>
        <w:tabs>
          <w:tab w:val="left" w:pos="284"/>
        </w:tabs>
        <w:spacing w:after="0" w:line="288" w:lineRule="auto"/>
        <w:ind w:left="2836" w:right="57"/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</w:pP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>Ivo Baldasar, gradonačelnik Splita / Bürgermeister der Stadt Split</w:t>
      </w:r>
    </w:p>
    <w:p w:rsidR="00760552" w:rsidRPr="00760552" w:rsidRDefault="00760552" w:rsidP="00760552">
      <w:pPr>
        <w:shd w:val="clear" w:color="auto" w:fill="FFFFFF"/>
        <w:tabs>
          <w:tab w:val="left" w:pos="284"/>
        </w:tabs>
        <w:spacing w:after="0" w:line="288" w:lineRule="auto"/>
        <w:ind w:left="2836" w:right="57"/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</w:pP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 xml:space="preserve">Zlatko Ževrnja,  </w:t>
      </w:r>
      <w:r w:rsidR="00C15046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>ž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>upan Splitsko dalmatinske županije</w:t>
      </w:r>
    </w:p>
    <w:p w:rsidR="00760552" w:rsidRPr="00760552" w:rsidRDefault="00760552" w:rsidP="00760552">
      <w:pPr>
        <w:shd w:val="clear" w:color="auto" w:fill="FFFFFF"/>
        <w:tabs>
          <w:tab w:val="left" w:pos="284"/>
        </w:tabs>
        <w:spacing w:after="0" w:line="288" w:lineRule="auto"/>
        <w:ind w:left="2836" w:right="57"/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</w:pP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 xml:space="preserve">Thomas E. Schultze, </w:t>
      </w:r>
      <w:r w:rsidR="00C15046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>v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 xml:space="preserve">eleposlanik SR Njemačke/Deutscher Botschafter </w:t>
      </w:r>
    </w:p>
    <w:p w:rsidR="00760552" w:rsidRPr="00760552" w:rsidRDefault="00760552" w:rsidP="00760552">
      <w:pPr>
        <w:tabs>
          <w:tab w:val="left" w:pos="284"/>
        </w:tabs>
        <w:spacing w:after="0" w:line="288" w:lineRule="auto"/>
        <w:ind w:right="57"/>
        <w:contextualSpacing/>
        <w:rPr>
          <w:rFonts w:ascii="Trebuchet MS" w:eastAsia="Times New Roman" w:hAnsi="Trebuchet MS" w:cs="Arial"/>
          <w:color w:val="0D538E"/>
          <w:w w:val="95"/>
          <w:lang w:val="de-DE" w:eastAsia="hr-HR"/>
        </w:rPr>
      </w:pPr>
    </w:p>
    <w:p w:rsidR="00760552" w:rsidRPr="00760552" w:rsidRDefault="00760552" w:rsidP="00760552">
      <w:pPr>
        <w:tabs>
          <w:tab w:val="left" w:pos="284"/>
        </w:tabs>
        <w:spacing w:after="0" w:line="288" w:lineRule="auto"/>
        <w:ind w:left="709" w:right="57" w:hanging="1276"/>
        <w:contextualSpacing/>
        <w:rPr>
          <w:rFonts w:ascii="Trebuchet MS" w:eastAsia="Times New Roman" w:hAnsi="Trebuchet MS" w:cs="Times New Roman"/>
          <w:b/>
          <w:w w:val="95"/>
          <w:lang w:val="de-DE" w:eastAsia="de-DE"/>
        </w:rPr>
      </w:pP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  <w:t>9:30 – 9:50</w:t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  <w:t xml:space="preserve">  </w:t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  <w:t xml:space="preserve">Gospodarski profil Splitsko dalmatinske županije / </w:t>
      </w:r>
    </w:p>
    <w:p w:rsidR="00760552" w:rsidRPr="00760552" w:rsidRDefault="00760552" w:rsidP="00760552">
      <w:pPr>
        <w:tabs>
          <w:tab w:val="left" w:pos="284"/>
        </w:tabs>
        <w:spacing w:after="0" w:line="288" w:lineRule="auto"/>
        <w:ind w:left="2127" w:right="57" w:hanging="2127"/>
        <w:contextualSpacing/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</w:pP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="00B865B8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 xml:space="preserve">           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>Wirtschaftprofil der Gespanschaft Split Dalmatien</w:t>
      </w:r>
    </w:p>
    <w:p w:rsidR="00760552" w:rsidRPr="00760552" w:rsidRDefault="00760552" w:rsidP="00760552">
      <w:pPr>
        <w:tabs>
          <w:tab w:val="left" w:pos="284"/>
        </w:tabs>
        <w:spacing w:after="0" w:line="288" w:lineRule="auto"/>
        <w:ind w:right="57"/>
        <w:contextualSpacing/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</w:pP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>Vesna Friedl, direktorica/ Gesch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 xml:space="preserve">äftsführerin 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>HGK - Županijske komore Split</w:t>
      </w:r>
    </w:p>
    <w:p w:rsidR="00760552" w:rsidRPr="00760552" w:rsidRDefault="00760552" w:rsidP="00760552">
      <w:pPr>
        <w:tabs>
          <w:tab w:val="left" w:pos="284"/>
        </w:tabs>
        <w:spacing w:after="0" w:line="288" w:lineRule="auto"/>
        <w:ind w:right="57"/>
        <w:contextualSpacing/>
        <w:rPr>
          <w:rFonts w:ascii="Trebuchet MS" w:eastAsia="Times New Roman" w:hAnsi="Trebuchet MS" w:cs="Times New Roman"/>
          <w:b/>
          <w:w w:val="95"/>
          <w:lang w:val="de-DE" w:eastAsia="de-DE"/>
        </w:rPr>
      </w:pP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</w:p>
    <w:p w:rsidR="00760552" w:rsidRDefault="00760552" w:rsidP="00760552">
      <w:pPr>
        <w:tabs>
          <w:tab w:val="left" w:pos="284"/>
        </w:tabs>
        <w:spacing w:after="0" w:line="288" w:lineRule="auto"/>
        <w:ind w:right="57" w:firstLine="142"/>
        <w:contextualSpacing/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</w:pP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  <w:t>9:50 – 10:30</w:t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  <w:t xml:space="preserve">  </w:t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Arial"/>
          <w:b/>
          <w:color w:val="000000"/>
          <w:w w:val="95"/>
          <w:lang w:val="de-DE" w:eastAsia="hr-HR"/>
        </w:rPr>
        <w:t>Njemačko-hrvatska komora kao partner u jačanju Vaše konkurentnosti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>/</w:t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 xml:space="preserve"> 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 xml:space="preserve">Die </w:t>
      </w:r>
      <w:r w:rsidR="00ED0F1D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 xml:space="preserve"> </w:t>
      </w:r>
    </w:p>
    <w:p w:rsidR="00ED0F1D" w:rsidRPr="00760552" w:rsidRDefault="00ED0F1D" w:rsidP="00760552">
      <w:pPr>
        <w:tabs>
          <w:tab w:val="left" w:pos="284"/>
        </w:tabs>
        <w:spacing w:after="0" w:line="288" w:lineRule="auto"/>
        <w:ind w:right="57" w:firstLine="142"/>
        <w:contextualSpacing/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</w:pPr>
      <w:r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>AHK Kroatien als Partner für die Stärkung Ihrer Wettbewerbsfähigkeit</w:t>
      </w:r>
    </w:p>
    <w:p w:rsidR="00760552" w:rsidRPr="00760552" w:rsidRDefault="00760552" w:rsidP="00760552">
      <w:pPr>
        <w:tabs>
          <w:tab w:val="left" w:pos="284"/>
        </w:tabs>
        <w:spacing w:after="0" w:line="288" w:lineRule="auto"/>
        <w:ind w:right="57" w:firstLine="142"/>
        <w:contextualSpacing/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</w:pP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Pr="00760552">
        <w:rPr>
          <w:rFonts w:ascii="Trebuchet MS" w:eastAsia="Times New Roman" w:hAnsi="Trebuchet MS" w:cs="Arial"/>
          <w:b/>
          <w:color w:val="000000"/>
          <w:w w:val="95"/>
          <w:lang w:val="de-DE" w:eastAsia="hr-HR"/>
        </w:rPr>
        <w:t>Predstavljanje bavarskih tvrtki /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 xml:space="preserve"> Vorstellung der bayerischen Unternehmen</w:t>
      </w:r>
      <w:r w:rsidRPr="00760552">
        <w:rPr>
          <w:rFonts w:ascii="Trebuchet MS" w:eastAsia="Times New Roman" w:hAnsi="Trebuchet MS" w:cs="Times New Roman"/>
          <w:b/>
          <w:bCs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bCs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bCs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bCs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bCs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 xml:space="preserve">Gunther Neubert, </w:t>
      </w:r>
      <w:r w:rsidRPr="00760552">
        <w:rPr>
          <w:rFonts w:ascii="Trebuchet MS" w:eastAsia="Times New Roman" w:hAnsi="Trebuchet MS" w:cs="Arial"/>
          <w:b/>
          <w:color w:val="000000"/>
          <w:w w:val="95"/>
          <w:lang w:val="de-DE" w:eastAsia="hr-HR"/>
        </w:rPr>
        <w:t xml:space="preserve">direktor 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>/ Geschäftsführer Njema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>č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>ko-hrvatska komora</w:t>
      </w:r>
    </w:p>
    <w:p w:rsidR="00760552" w:rsidRPr="00760552" w:rsidRDefault="00760552" w:rsidP="00760552">
      <w:pPr>
        <w:tabs>
          <w:tab w:val="left" w:pos="284"/>
        </w:tabs>
        <w:spacing w:after="0" w:line="288" w:lineRule="auto"/>
        <w:ind w:right="57"/>
        <w:contextualSpacing/>
        <w:rPr>
          <w:rFonts w:ascii="Trebuchet MS" w:eastAsia="Times New Roman" w:hAnsi="Trebuchet MS" w:cs="Times New Roman"/>
          <w:b/>
          <w:w w:val="95"/>
          <w:lang w:val="de-DE" w:eastAsia="de-DE"/>
        </w:rPr>
      </w:pP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Arial"/>
          <w:b/>
          <w:color w:val="000000"/>
          <w:w w:val="95"/>
          <w:lang w:val="de-DE" w:eastAsia="hr-HR"/>
        </w:rPr>
        <w:t>Bavarske tvrtke/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 xml:space="preserve">  Bayerische Unternehmen</w:t>
      </w:r>
    </w:p>
    <w:p w:rsidR="00760552" w:rsidRPr="00760552" w:rsidRDefault="00760552" w:rsidP="00760552">
      <w:pPr>
        <w:tabs>
          <w:tab w:val="left" w:pos="284"/>
        </w:tabs>
        <w:spacing w:after="0" w:line="288" w:lineRule="auto"/>
        <w:ind w:right="57"/>
        <w:contextualSpacing/>
        <w:rPr>
          <w:rFonts w:ascii="Trebuchet MS" w:eastAsia="Times New Roman" w:hAnsi="Trebuchet MS" w:cs="Times New Roman"/>
          <w:b/>
          <w:w w:val="95"/>
          <w:lang w:val="de-DE" w:eastAsia="de-DE"/>
        </w:rPr>
      </w:pPr>
    </w:p>
    <w:p w:rsidR="00760552" w:rsidRPr="00760552" w:rsidRDefault="00760552" w:rsidP="00760552">
      <w:pPr>
        <w:tabs>
          <w:tab w:val="left" w:pos="284"/>
        </w:tabs>
        <w:spacing w:after="0" w:line="288" w:lineRule="auto"/>
        <w:ind w:right="57" w:firstLine="142"/>
        <w:contextualSpacing/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</w:pP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  <w:t xml:space="preserve">10:30 – 11:00  </w:t>
      </w:r>
      <w:r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ab/>
        <w:t xml:space="preserve">STANKA ZA KAVU / 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 xml:space="preserve">KAFFEEPAUSE </w:t>
      </w:r>
    </w:p>
    <w:p w:rsidR="00760552" w:rsidRPr="00760552" w:rsidRDefault="00760552" w:rsidP="00760552">
      <w:pPr>
        <w:tabs>
          <w:tab w:val="left" w:pos="284"/>
        </w:tabs>
        <w:spacing w:after="0" w:line="288" w:lineRule="auto"/>
        <w:ind w:right="57" w:firstLine="142"/>
        <w:contextualSpacing/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</w:pP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  <w:t xml:space="preserve">          </w:t>
      </w:r>
    </w:p>
    <w:p w:rsidR="00F07570" w:rsidRDefault="00760552" w:rsidP="00760552">
      <w:pPr>
        <w:tabs>
          <w:tab w:val="left" w:pos="284"/>
        </w:tabs>
        <w:spacing w:after="0" w:line="288" w:lineRule="auto"/>
        <w:ind w:right="57"/>
        <w:contextualSpacing/>
        <w:rPr>
          <w:rFonts w:ascii="Trebuchet MS" w:eastAsia="Times New Roman" w:hAnsi="Trebuchet MS" w:cs="Times New Roman"/>
          <w:b/>
          <w:bCs/>
          <w:w w:val="95"/>
          <w:lang w:val="de-DE" w:eastAsia="de-DE"/>
        </w:rPr>
      </w:pPr>
      <w:bookmarkStart w:id="0" w:name="_GoBack"/>
      <w:bookmarkEnd w:id="0"/>
      <w:r w:rsidRPr="00760552">
        <w:rPr>
          <w:rFonts w:ascii="Trebuchet MS" w:eastAsia="Times New Roman" w:hAnsi="Trebuchet MS" w:cs="Times New Roman"/>
          <w:b/>
          <w:bCs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bCs/>
          <w:w w:val="95"/>
          <w:lang w:val="de-DE" w:eastAsia="de-DE"/>
        </w:rPr>
        <w:tab/>
      </w:r>
    </w:p>
    <w:p w:rsidR="00760552" w:rsidRPr="00760552" w:rsidRDefault="00F07570" w:rsidP="00760552">
      <w:pPr>
        <w:tabs>
          <w:tab w:val="left" w:pos="284"/>
        </w:tabs>
        <w:spacing w:after="0" w:line="288" w:lineRule="auto"/>
        <w:ind w:right="57"/>
        <w:contextualSpacing/>
        <w:rPr>
          <w:rFonts w:ascii="Trebuchet MS" w:eastAsia="Times New Roman" w:hAnsi="Trebuchet MS" w:cs="Times New Roman"/>
          <w:b/>
          <w:w w:val="95"/>
          <w:lang w:val="de-DE" w:eastAsia="de-DE"/>
        </w:rPr>
      </w:pPr>
      <w:r>
        <w:rPr>
          <w:rFonts w:ascii="Trebuchet MS" w:eastAsia="Times New Roman" w:hAnsi="Trebuchet MS" w:cs="Times New Roman"/>
          <w:b/>
          <w:bCs/>
          <w:w w:val="95"/>
          <w:lang w:val="de-DE" w:eastAsia="de-DE"/>
        </w:rPr>
        <w:tab/>
      </w:r>
      <w:r>
        <w:rPr>
          <w:rFonts w:ascii="Trebuchet MS" w:eastAsia="Times New Roman" w:hAnsi="Trebuchet MS" w:cs="Times New Roman"/>
          <w:b/>
          <w:bCs/>
          <w:w w:val="95"/>
          <w:lang w:val="de-DE" w:eastAsia="de-DE"/>
        </w:rPr>
        <w:tab/>
      </w:r>
      <w:r w:rsidR="00760552" w:rsidRPr="00760552">
        <w:rPr>
          <w:rFonts w:ascii="Trebuchet MS" w:eastAsia="Times New Roman" w:hAnsi="Trebuchet MS" w:cs="Times New Roman"/>
          <w:b/>
          <w:bCs/>
          <w:w w:val="95"/>
          <w:lang w:val="de-DE" w:eastAsia="de-DE"/>
        </w:rPr>
        <w:t>11:00 - 13:00</w:t>
      </w:r>
      <w:r w:rsidR="00760552" w:rsidRPr="00760552">
        <w:rPr>
          <w:rFonts w:ascii="Trebuchet MS" w:eastAsia="Times New Roman" w:hAnsi="Trebuchet MS" w:cs="Times New Roman"/>
          <w:b/>
          <w:bCs/>
          <w:w w:val="95"/>
          <w:lang w:val="de-DE" w:eastAsia="de-DE"/>
        </w:rPr>
        <w:tab/>
      </w:r>
      <w:r w:rsidR="00760552" w:rsidRPr="00760552">
        <w:rPr>
          <w:rFonts w:ascii="Trebuchet MS" w:eastAsia="Times New Roman" w:hAnsi="Trebuchet MS" w:cs="Times New Roman"/>
          <w:b/>
          <w:bCs/>
          <w:w w:val="95"/>
          <w:lang w:val="de-DE" w:eastAsia="de-DE"/>
        </w:rPr>
        <w:tab/>
      </w:r>
      <w:r w:rsidR="00760552" w:rsidRPr="00760552">
        <w:rPr>
          <w:rFonts w:ascii="Trebuchet MS" w:eastAsia="Times New Roman" w:hAnsi="Trebuchet MS" w:cs="Times New Roman"/>
          <w:b/>
          <w:w w:val="95"/>
          <w:lang w:val="de-DE" w:eastAsia="de-DE"/>
        </w:rPr>
        <w:t xml:space="preserve">B2B razgovori / </w:t>
      </w:r>
      <w:r w:rsidR="00760552" w:rsidRPr="00760552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>B2B Gespräche</w:t>
      </w:r>
    </w:p>
    <w:p w:rsidR="00760552" w:rsidRPr="00760552" w:rsidRDefault="00760552" w:rsidP="00C15046">
      <w:pPr>
        <w:tabs>
          <w:tab w:val="left" w:pos="284"/>
        </w:tabs>
        <w:spacing w:after="0" w:line="288" w:lineRule="auto"/>
        <w:ind w:left="2836" w:right="57" w:hanging="2127"/>
        <w:contextualSpacing/>
        <w:rPr>
          <w:rFonts w:ascii="Trebuchet MS" w:eastAsia="Times New Roman" w:hAnsi="Trebuchet MS" w:cs="Times New Roman"/>
          <w:b/>
          <w:w w:val="95"/>
          <w:lang w:val="de-DE" w:eastAsia="de-DE"/>
        </w:rPr>
      </w:pP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de-DE" w:eastAsia="hr-HR"/>
        </w:rPr>
        <w:tab/>
      </w:r>
      <w:r w:rsidR="00C15046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>i</w:t>
      </w:r>
      <w:r w:rsidRPr="00760552">
        <w:rPr>
          <w:rFonts w:ascii="Trebuchet MS" w:eastAsia="Times New Roman" w:hAnsi="Trebuchet MS" w:cs="Arial"/>
          <w:b/>
          <w:i/>
          <w:color w:val="0D538E"/>
          <w:w w:val="95"/>
          <w:lang w:val="hr-HR" w:eastAsia="hr-HR"/>
        </w:rPr>
        <w:t>zmeđu predstavnika bavarskih tvrtki i tvrtki SDŽ</w:t>
      </w:r>
      <w:r w:rsidRPr="00760552">
        <w:rPr>
          <w:rFonts w:ascii="Trebuchet MS" w:eastAsia="Times New Roman" w:hAnsi="Trebuchet MS" w:cs="Arial"/>
          <w:b/>
          <w:w w:val="95"/>
          <w:lang w:val="hr-HR" w:eastAsia="hr-HR"/>
        </w:rPr>
        <w:tab/>
      </w:r>
      <w:r w:rsidRPr="00760552">
        <w:rPr>
          <w:rFonts w:ascii="Trebuchet MS" w:eastAsia="Times New Roman" w:hAnsi="Trebuchet MS" w:cs="Arial"/>
          <w:b/>
          <w:w w:val="95"/>
          <w:lang w:val="hr-HR" w:eastAsia="hr-HR"/>
        </w:rPr>
        <w:tab/>
      </w:r>
      <w:r w:rsidRPr="00760552">
        <w:rPr>
          <w:rFonts w:ascii="Trebuchet MS" w:eastAsia="Times New Roman" w:hAnsi="Trebuchet MS" w:cs="Arial"/>
          <w:b/>
          <w:w w:val="95"/>
          <w:lang w:val="hr-HR" w:eastAsia="hr-HR"/>
        </w:rPr>
        <w:tab/>
      </w:r>
    </w:p>
    <w:p w:rsidR="00F626FA" w:rsidRPr="00760552" w:rsidRDefault="00F626FA" w:rsidP="00760552">
      <w:pPr>
        <w:tabs>
          <w:tab w:val="left" w:pos="3075"/>
        </w:tabs>
      </w:pPr>
    </w:p>
    <w:sectPr w:rsidR="00F626FA" w:rsidRPr="00760552" w:rsidSect="00F626FA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76" w:rsidRDefault="00BD0C76" w:rsidP="00F626FA">
      <w:pPr>
        <w:spacing w:after="0" w:line="240" w:lineRule="auto"/>
      </w:pPr>
      <w:r>
        <w:separator/>
      </w:r>
    </w:p>
  </w:endnote>
  <w:endnote w:type="continuationSeparator" w:id="0">
    <w:p w:rsidR="00BD0C76" w:rsidRDefault="00BD0C76" w:rsidP="00F6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FA" w:rsidRDefault="00F626FA" w:rsidP="00F626FA">
    <w:pPr>
      <w:pStyle w:val="Footer"/>
      <w:jc w:val="center"/>
    </w:pPr>
    <w:r>
      <w:rPr>
        <w:noProof/>
        <w:lang w:val="hr-HR" w:eastAsia="hr-HR"/>
      </w:rPr>
      <w:drawing>
        <wp:inline distT="0" distB="0" distL="0" distR="0">
          <wp:extent cx="6840220" cy="79828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959" cy="80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76" w:rsidRDefault="00BD0C76" w:rsidP="00F626FA">
      <w:pPr>
        <w:spacing w:after="0" w:line="240" w:lineRule="auto"/>
      </w:pPr>
      <w:r>
        <w:separator/>
      </w:r>
    </w:p>
  </w:footnote>
  <w:footnote w:type="continuationSeparator" w:id="0">
    <w:p w:rsidR="00BD0C76" w:rsidRDefault="00BD0C76" w:rsidP="00F6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FA" w:rsidRDefault="00E1224B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4869180</wp:posOffset>
              </wp:positionH>
              <wp:positionV relativeFrom="paragraph">
                <wp:posOffset>207010</wp:posOffset>
              </wp:positionV>
              <wp:extent cx="2333625" cy="857250"/>
              <wp:effectExtent l="1905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857250"/>
                      </a:xfrm>
                      <a:prstGeom prst="rect">
                        <a:avLst/>
                      </a:prstGeom>
                      <a:solidFill>
                        <a:srgbClr val="0D53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D5" w:rsidRPr="00F033B4" w:rsidRDefault="003366D5" w:rsidP="003366D5">
                          <w:pPr>
                            <w:rPr>
                              <w:rFonts w:ascii="Trebuchet MS" w:hAnsi="Trebuchet MS" w:cs="Arial"/>
                              <w:bCs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72F54544" wp14:editId="466F2F19">
                                <wp:extent cx="2066925" cy="457200"/>
                                <wp:effectExtent l="0" t="0" r="0" b="0"/>
                                <wp:docPr id="5" name="Picture 5" descr="1088_AHK-Kroatien-4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1088_AHK-Kroatien-4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66D5" w:rsidRPr="00317ECA" w:rsidRDefault="003366D5" w:rsidP="003366D5">
                          <w:pPr>
                            <w:spacing w:line="288" w:lineRule="auto"/>
                            <w:rPr>
                              <w:rFonts w:ascii="Trebuchet MS" w:hAnsi="Trebuchet MS" w:cs="Arial"/>
                              <w:bCs/>
                              <w:caps/>
                              <w:color w:val="FFFFFF"/>
                              <w:sz w:val="36"/>
                              <w:szCs w:val="36"/>
                              <w:vertAlign w:val="subscript"/>
                            </w:rPr>
                          </w:pPr>
                          <w:r>
                            <w:t xml:space="preserve">         </w:t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3366D5" w:rsidRPr="00D8389C" w:rsidRDefault="003366D5" w:rsidP="003366D5">
                          <w:pPr>
                            <w:spacing w:line="288" w:lineRule="auto"/>
                            <w:rPr>
                              <w:rFonts w:ascii="Trebuchet MS" w:hAnsi="Trebuchet MS" w:cs="Arial"/>
                              <w:bCs/>
                              <w:caps/>
                              <w:color w:val="FFFFFF"/>
                              <w:sz w:val="56"/>
                              <w:szCs w:val="56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4pt;margin-top:16.3pt;width:18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" fillcolor="#0d538e" stroked="f">
              <v:textbox>
                <w:txbxContent>
                  <w:p w:rsidR="003366D5" w:rsidRPr="00F033B4" w:rsidRDefault="003366D5" w:rsidP="003366D5">
                    <w:pPr>
                      <w:rPr>
                        <w:rFonts w:ascii="Trebuchet MS" w:hAnsi="Trebuchet MS" w:cs="Arial"/>
                        <w:bCs/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72F54544" wp14:editId="466F2F19">
                          <wp:extent cx="2066925" cy="457200"/>
                          <wp:effectExtent l="0" t="0" r="0" b="0"/>
                          <wp:docPr id="5" name="Picture 5" descr="1088_AHK-Kroatien-4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1088_AHK-Kroatien-4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66D5" w:rsidRPr="00317ECA" w:rsidRDefault="003366D5" w:rsidP="003366D5">
                    <w:pPr>
                      <w:spacing w:line="288" w:lineRule="auto"/>
                      <w:rPr>
                        <w:rFonts w:ascii="Trebuchet MS" w:hAnsi="Trebuchet MS" w:cs="Arial"/>
                        <w:bCs/>
                        <w:caps/>
                        <w:color w:val="FFFFFF"/>
                        <w:sz w:val="36"/>
                        <w:szCs w:val="36"/>
                        <w:vertAlign w:val="subscript"/>
                      </w:rPr>
                    </w:pPr>
                    <w:r>
                      <w:t xml:space="preserve">         </w:t>
                    </w:r>
                    <w:r>
                      <w:tab/>
                    </w:r>
                    <w:r>
                      <w:tab/>
                    </w:r>
                  </w:p>
                  <w:p w:rsidR="003366D5" w:rsidRPr="00D8389C" w:rsidRDefault="003366D5" w:rsidP="003366D5">
                    <w:pPr>
                      <w:spacing w:line="288" w:lineRule="auto"/>
                      <w:rPr>
                        <w:rFonts w:ascii="Trebuchet MS" w:hAnsi="Trebuchet MS" w:cs="Arial"/>
                        <w:bCs/>
                        <w:caps/>
                        <w:color w:val="FFFFFF"/>
                        <w:sz w:val="56"/>
                        <w:szCs w:val="56"/>
                        <w:vertAlign w:val="subscript"/>
                      </w:rPr>
                    </w:pPr>
                  </w:p>
                </w:txbxContent>
              </v:textbox>
            </v:shape>
          </w:pict>
        </mc:Fallback>
      </mc:AlternateContent>
    </w:r>
    <w:r w:rsidR="00F626FA">
      <w:rPr>
        <w:noProof/>
        <w:lang w:val="hr-HR" w:eastAsia="hr-HR"/>
      </w:rPr>
      <w:drawing>
        <wp:inline distT="0" distB="0" distL="0" distR="0">
          <wp:extent cx="5003800" cy="107405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5046" cy="109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FA"/>
    <w:rsid w:val="001F628E"/>
    <w:rsid w:val="0026782B"/>
    <w:rsid w:val="00276ACC"/>
    <w:rsid w:val="002809B8"/>
    <w:rsid w:val="002D0C8D"/>
    <w:rsid w:val="003366D5"/>
    <w:rsid w:val="003F6D64"/>
    <w:rsid w:val="0050409C"/>
    <w:rsid w:val="00546A27"/>
    <w:rsid w:val="006C0E72"/>
    <w:rsid w:val="00760552"/>
    <w:rsid w:val="008244EB"/>
    <w:rsid w:val="008255B0"/>
    <w:rsid w:val="00913823"/>
    <w:rsid w:val="009651C2"/>
    <w:rsid w:val="00AE4D05"/>
    <w:rsid w:val="00B865B8"/>
    <w:rsid w:val="00BD0C76"/>
    <w:rsid w:val="00C15046"/>
    <w:rsid w:val="00C37D54"/>
    <w:rsid w:val="00D91B35"/>
    <w:rsid w:val="00E1224B"/>
    <w:rsid w:val="00E67DB7"/>
    <w:rsid w:val="00ED0F1D"/>
    <w:rsid w:val="00F07570"/>
    <w:rsid w:val="00F6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FA"/>
  </w:style>
  <w:style w:type="paragraph" w:styleId="Footer">
    <w:name w:val="footer"/>
    <w:basedOn w:val="Normal"/>
    <w:link w:val="FooterChar"/>
    <w:uiPriority w:val="99"/>
    <w:unhideWhenUsed/>
    <w:rsid w:val="00F6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FA"/>
  </w:style>
  <w:style w:type="paragraph" w:styleId="BalloonText">
    <w:name w:val="Balloon Text"/>
    <w:basedOn w:val="Normal"/>
    <w:link w:val="BalloonTextChar"/>
    <w:uiPriority w:val="99"/>
    <w:semiHidden/>
    <w:unhideWhenUsed/>
    <w:rsid w:val="0091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FA"/>
  </w:style>
  <w:style w:type="paragraph" w:styleId="Footer">
    <w:name w:val="footer"/>
    <w:basedOn w:val="Normal"/>
    <w:link w:val="FooterChar"/>
    <w:uiPriority w:val="99"/>
    <w:unhideWhenUsed/>
    <w:rsid w:val="00F6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FA"/>
  </w:style>
  <w:style w:type="paragraph" w:styleId="BalloonText">
    <w:name w:val="Balloon Text"/>
    <w:basedOn w:val="Normal"/>
    <w:link w:val="BalloonTextChar"/>
    <w:uiPriority w:val="99"/>
    <w:semiHidden/>
    <w:unhideWhenUsed/>
    <w:rsid w:val="0091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Srećko Remetin</dc:creator>
  <cp:lastModifiedBy>Goranka Košta</cp:lastModifiedBy>
  <cp:revision>5</cp:revision>
  <dcterms:created xsi:type="dcterms:W3CDTF">2016-09-15T07:34:00Z</dcterms:created>
  <dcterms:modified xsi:type="dcterms:W3CDTF">2016-09-19T13:15:00Z</dcterms:modified>
</cp:coreProperties>
</file>