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9" w:rsidRPr="002E6841" w:rsidRDefault="00234BD9" w:rsidP="00234BD9">
      <w:pPr>
        <w:ind w:firstLine="284"/>
        <w:rPr>
          <w:rFonts w:ascii="Arial" w:hAnsi="Arial" w:cs="Arial"/>
          <w:b/>
          <w:sz w:val="20"/>
          <w:szCs w:val="20"/>
        </w:rPr>
      </w:pPr>
      <w:r w:rsidRPr="002E6841">
        <w:rPr>
          <w:rFonts w:ascii="Arial" w:hAnsi="Arial" w:cs="Arial"/>
          <w:b/>
          <w:sz w:val="20"/>
          <w:szCs w:val="20"/>
        </w:rPr>
        <w:t>HRVATSKA GOSPODARSKA KOMORA</w:t>
      </w:r>
    </w:p>
    <w:p w:rsidR="00234BD9" w:rsidRDefault="00234BD9" w:rsidP="007A2082">
      <w:pPr>
        <w:ind w:firstLine="284"/>
        <w:rPr>
          <w:rFonts w:ascii="Arial" w:hAnsi="Arial" w:cs="Arial"/>
          <w:b/>
          <w:sz w:val="20"/>
          <w:szCs w:val="20"/>
        </w:rPr>
      </w:pPr>
      <w:r w:rsidRPr="002E6841">
        <w:rPr>
          <w:rFonts w:ascii="Arial" w:hAnsi="Arial" w:cs="Arial"/>
          <w:b/>
          <w:sz w:val="20"/>
          <w:szCs w:val="20"/>
        </w:rPr>
        <w:t>Županijska komora Karlovac</w:t>
      </w:r>
    </w:p>
    <w:p w:rsidR="00C9467C" w:rsidRDefault="00C9467C" w:rsidP="007A2082">
      <w:pPr>
        <w:ind w:firstLine="284"/>
        <w:rPr>
          <w:rFonts w:ascii="Arial" w:hAnsi="Arial" w:cs="Arial"/>
          <w:b/>
          <w:sz w:val="20"/>
          <w:szCs w:val="20"/>
        </w:rPr>
      </w:pPr>
    </w:p>
    <w:p w:rsidR="00C9467C" w:rsidRPr="00C9467C" w:rsidRDefault="00C9467C" w:rsidP="007A2082">
      <w:pPr>
        <w:ind w:firstLine="284"/>
        <w:rPr>
          <w:rFonts w:ascii="Arial" w:hAnsi="Arial" w:cs="Arial"/>
          <w:sz w:val="20"/>
          <w:szCs w:val="20"/>
        </w:rPr>
      </w:pPr>
      <w:r w:rsidRPr="00C9467C">
        <w:rPr>
          <w:rFonts w:ascii="Arial" w:hAnsi="Arial" w:cs="Arial"/>
          <w:sz w:val="20"/>
          <w:szCs w:val="20"/>
        </w:rPr>
        <w:t>Karlovac, 03. 05. 2016.</w:t>
      </w:r>
    </w:p>
    <w:p w:rsidR="00234BD9" w:rsidRPr="002E6841" w:rsidRDefault="00234BD9" w:rsidP="00234BD9">
      <w:pPr>
        <w:ind w:firstLine="284"/>
        <w:rPr>
          <w:rFonts w:ascii="Arial" w:hAnsi="Arial" w:cs="Arial"/>
          <w:b/>
          <w:sz w:val="20"/>
          <w:szCs w:val="20"/>
        </w:rPr>
      </w:pPr>
    </w:p>
    <w:p w:rsidR="00234BD9" w:rsidRPr="002E6841" w:rsidRDefault="00234BD9" w:rsidP="00C9467C">
      <w:pPr>
        <w:rPr>
          <w:rFonts w:ascii="Arial" w:hAnsi="Arial" w:cs="Arial"/>
          <w:b/>
          <w:sz w:val="20"/>
          <w:szCs w:val="20"/>
        </w:rPr>
      </w:pPr>
    </w:p>
    <w:p w:rsidR="007A2082" w:rsidRDefault="007A2082" w:rsidP="00234B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Z V J E Š Ć E</w:t>
      </w:r>
    </w:p>
    <w:p w:rsidR="00234BD9" w:rsidRPr="002E6841" w:rsidRDefault="007A2082" w:rsidP="00234B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PROVEDENOM POSTUPKU USKLAĐIVANJA</w:t>
      </w:r>
      <w:r w:rsidR="00234BD9" w:rsidRPr="002E6841">
        <w:rPr>
          <w:rFonts w:ascii="Arial" w:hAnsi="Arial" w:cs="Arial"/>
          <w:b/>
          <w:sz w:val="20"/>
          <w:szCs w:val="20"/>
        </w:rPr>
        <w:t xml:space="preserve"> VOZNIH REDOVA</w:t>
      </w:r>
    </w:p>
    <w:p w:rsidR="00234BD9" w:rsidRPr="002E6841" w:rsidRDefault="00234BD9" w:rsidP="00234BD9">
      <w:pPr>
        <w:jc w:val="center"/>
        <w:rPr>
          <w:rFonts w:ascii="Arial" w:hAnsi="Arial" w:cs="Arial"/>
          <w:b/>
          <w:sz w:val="20"/>
          <w:szCs w:val="20"/>
        </w:rPr>
      </w:pPr>
      <w:r w:rsidRPr="002E6841">
        <w:rPr>
          <w:rFonts w:ascii="Arial" w:hAnsi="Arial" w:cs="Arial"/>
          <w:b/>
          <w:sz w:val="20"/>
          <w:szCs w:val="20"/>
        </w:rPr>
        <w:t xml:space="preserve">ZA ŽUPANIJSKE LINIJE 2015/2016. </w:t>
      </w:r>
    </w:p>
    <w:p w:rsidR="00234BD9" w:rsidRPr="002E6841" w:rsidRDefault="00234BD9" w:rsidP="00234BD9">
      <w:pPr>
        <w:jc w:val="center"/>
        <w:rPr>
          <w:rFonts w:ascii="Arial" w:hAnsi="Arial" w:cs="Arial"/>
          <w:b/>
          <w:sz w:val="20"/>
          <w:szCs w:val="20"/>
        </w:rPr>
      </w:pPr>
    </w:p>
    <w:p w:rsidR="00234BD9" w:rsidRPr="002E6841" w:rsidRDefault="00234BD9" w:rsidP="00234BD9">
      <w:pPr>
        <w:rPr>
          <w:rFonts w:ascii="Arial" w:hAnsi="Arial" w:cs="Arial"/>
          <w:sz w:val="20"/>
          <w:szCs w:val="20"/>
        </w:rPr>
      </w:pPr>
    </w:p>
    <w:p w:rsidR="00234BD9" w:rsidRPr="002E6841" w:rsidRDefault="00234BD9" w:rsidP="00234BD9">
      <w:pPr>
        <w:rPr>
          <w:rFonts w:ascii="Arial" w:hAnsi="Arial" w:cs="Arial"/>
          <w:sz w:val="20"/>
          <w:szCs w:val="20"/>
        </w:rPr>
      </w:pPr>
    </w:p>
    <w:tbl>
      <w:tblPr>
        <w:tblW w:w="12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10"/>
        <w:gridCol w:w="3006"/>
        <w:gridCol w:w="2977"/>
        <w:gridCol w:w="2693"/>
      </w:tblGrid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3010" w:type="dxa"/>
            <w:vAlign w:val="center"/>
          </w:tcPr>
          <w:p w:rsidR="00234BD9" w:rsidRPr="002E6841" w:rsidRDefault="00234BD9" w:rsidP="005E63FC">
            <w:pPr>
              <w:ind w:left="-1116" w:firstLine="10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Predlagač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34BD9" w:rsidRPr="002E6841" w:rsidRDefault="00234BD9" w:rsidP="005E63FC">
            <w:pPr>
              <w:ind w:left="-1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Vozni 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BD9" w:rsidRPr="002E6841" w:rsidRDefault="00234BD9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Prigovarač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BD9" w:rsidRPr="002E6841" w:rsidRDefault="00234BD9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Status voznog reda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– Karlovac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Đurin Potok – Slunj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Cetingrad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Cetingrad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Tatar Varoš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Točak - Broćanac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Bogovolja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Bogovolja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Rakovica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Rakovica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 xml:space="preserve">Slunj – Rakovica 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Rakovica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Nova Kršlja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C4D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Gnojnice –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Tržić Tounjski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– Tržić Tounjski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A65C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- Slunj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6D1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7744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Drežnik Grad - Maljevac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B48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7B2DC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Maljevac – Drežnik Grad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111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3530A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5B6F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2D79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D60E9B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Selište Drežničko - Krnjak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995A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494026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Veljun - Dubravci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Novo Selo – Dugi Dol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Grabovac - Dubravci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Grabovac – Dugi Dol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Novo Selo - Dubravci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Irinovac – Dugi Dol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5E63FC" w:rsidRPr="002E6841" w:rsidTr="005E63FC">
        <w:tc>
          <w:tcPr>
            <w:tcW w:w="675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3010" w:type="dxa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Irinovac – Dubravci</w:t>
            </w:r>
          </w:p>
        </w:tc>
        <w:tc>
          <w:tcPr>
            <w:tcW w:w="2977" w:type="dxa"/>
            <w:shd w:val="clear" w:color="auto" w:fill="auto"/>
          </w:tcPr>
          <w:p w:rsidR="005E63FC" w:rsidRPr="002E6841" w:rsidRDefault="005E63FC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5E63FC" w:rsidRDefault="005E63FC" w:rsidP="005E63FC">
            <w:r w:rsidRPr="00E21084"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5E63FC" w:rsidRPr="002E6841" w:rsidTr="005E63FC">
        <w:tc>
          <w:tcPr>
            <w:tcW w:w="675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3010" w:type="dxa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Dubravci - Veljun</w:t>
            </w:r>
          </w:p>
        </w:tc>
        <w:tc>
          <w:tcPr>
            <w:tcW w:w="2977" w:type="dxa"/>
            <w:shd w:val="clear" w:color="auto" w:fill="auto"/>
          </w:tcPr>
          <w:p w:rsidR="005E63FC" w:rsidRPr="002E6841" w:rsidRDefault="005E63FC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5E63FC" w:rsidRDefault="005E63FC" w:rsidP="005E63FC">
            <w:r w:rsidRPr="00E21084"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Veljun - Korita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CB10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8572B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Krnjak - Grabovac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CB10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8572B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CB10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8572B5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 – Selište Drežničko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9F725B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NIJE </w:t>
            </w:r>
            <w:r w:rsidR="005E63FC">
              <w:rPr>
                <w:rFonts w:ascii="Arial" w:hAnsi="Arial" w:cs="Arial"/>
                <w:sz w:val="20"/>
                <w:szCs w:val="20"/>
              </w:rPr>
              <w:t xml:space="preserve">USKLAĐEN </w:t>
            </w:r>
            <w:r w:rsidR="001D6CE8">
              <w:rPr>
                <w:rFonts w:ascii="Arial" w:hAnsi="Arial" w:cs="Arial"/>
                <w:i/>
                <w:sz w:val="16"/>
                <w:szCs w:val="16"/>
              </w:rPr>
              <w:t>(nije dobivena</w:t>
            </w:r>
            <w:r w:rsidR="005E63FC" w:rsidRPr="00C9467C">
              <w:rPr>
                <w:rFonts w:ascii="Arial" w:hAnsi="Arial" w:cs="Arial"/>
                <w:i/>
                <w:sz w:val="16"/>
                <w:szCs w:val="16"/>
              </w:rPr>
              <w:t xml:space="preserve"> suglasnost</w:t>
            </w:r>
            <w:r w:rsidR="001D6C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E63FC" w:rsidRPr="00C9467C">
              <w:rPr>
                <w:rFonts w:ascii="Arial" w:hAnsi="Arial" w:cs="Arial"/>
                <w:i/>
                <w:sz w:val="16"/>
                <w:szCs w:val="16"/>
              </w:rPr>
              <w:t>JLS)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 – Selište Drežničko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753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F27BC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- Karlovac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753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F27BC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7178E7" w:rsidRPr="002E6841" w:rsidTr="005E63FC">
        <w:tc>
          <w:tcPr>
            <w:tcW w:w="675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3010" w:type="dxa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7178E7" w:rsidRPr="002E6841" w:rsidRDefault="007178E7" w:rsidP="007178E7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Slunj - Karlovac</w:t>
            </w:r>
          </w:p>
        </w:tc>
        <w:tc>
          <w:tcPr>
            <w:tcW w:w="2977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753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78E7" w:rsidRDefault="007178E7" w:rsidP="007178E7">
            <w:pPr>
              <w:jc w:val="center"/>
            </w:pPr>
            <w:r w:rsidRPr="00EF27BC"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Dubravci - Krnjak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Karlovac-Siča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Karlovac-Zagorje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Karlovac-Draganić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178E7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7178E7" w:rsidP="0071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3010" w:type="dxa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2E6841">
              <w:rPr>
                <w:rFonts w:ascii="Arial" w:hAnsi="Arial" w:cs="Arial"/>
                <w:sz w:val="20"/>
                <w:szCs w:val="20"/>
              </w:rPr>
              <w:t>Karlovac-Generalski Stol</w:t>
            </w:r>
          </w:p>
        </w:tc>
        <w:tc>
          <w:tcPr>
            <w:tcW w:w="2977" w:type="dxa"/>
            <w:shd w:val="clear" w:color="auto" w:fill="auto"/>
          </w:tcPr>
          <w:p w:rsidR="00234BD9" w:rsidRPr="002E6841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2693" w:type="dxa"/>
            <w:shd w:val="clear" w:color="auto" w:fill="auto"/>
          </w:tcPr>
          <w:p w:rsidR="00234BD9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5E63FC" w:rsidRPr="002E6841" w:rsidTr="005E63FC">
        <w:tc>
          <w:tcPr>
            <w:tcW w:w="675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3010" w:type="dxa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3006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2977" w:type="dxa"/>
            <w:shd w:val="clear" w:color="auto" w:fill="auto"/>
          </w:tcPr>
          <w:p w:rsidR="005E63FC" w:rsidRDefault="005E63FC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5E63FC" w:rsidRDefault="005E63FC" w:rsidP="005E63FC">
            <w:r w:rsidRPr="003E724E"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5E63FC" w:rsidRPr="002E6841" w:rsidTr="005E63FC">
        <w:tc>
          <w:tcPr>
            <w:tcW w:w="675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3010" w:type="dxa"/>
          </w:tcPr>
          <w:p w:rsidR="005E63FC" w:rsidRDefault="005E63FC" w:rsidP="005E63FC">
            <w:r w:rsidRPr="004A38C6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3006" w:type="dxa"/>
            <w:shd w:val="clear" w:color="auto" w:fill="auto"/>
          </w:tcPr>
          <w:p w:rsidR="005E63FC" w:rsidRPr="002E6841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2977" w:type="dxa"/>
            <w:shd w:val="clear" w:color="auto" w:fill="auto"/>
          </w:tcPr>
          <w:p w:rsidR="005E63FC" w:rsidRDefault="005E63FC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5E63FC" w:rsidRDefault="005E63FC" w:rsidP="005E63FC">
            <w:r w:rsidRPr="003E724E"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3010" w:type="dxa"/>
          </w:tcPr>
          <w:p w:rsidR="00234BD9" w:rsidRDefault="00234BD9" w:rsidP="005E63FC">
            <w:r w:rsidRPr="004A38C6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Ogulin-Saborsko</w:t>
            </w:r>
          </w:p>
        </w:tc>
        <w:tc>
          <w:tcPr>
            <w:tcW w:w="2977" w:type="dxa"/>
            <w:shd w:val="clear" w:color="auto" w:fill="auto"/>
          </w:tcPr>
          <w:p w:rsidR="00234BD9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5E63FC" w:rsidRDefault="005E63FC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5E63FC"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234BD9" w:rsidRPr="002E6841" w:rsidTr="005E63FC">
        <w:tc>
          <w:tcPr>
            <w:tcW w:w="675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3010" w:type="dxa"/>
          </w:tcPr>
          <w:p w:rsidR="00234BD9" w:rsidRDefault="00234BD9" w:rsidP="005E63FC">
            <w:r w:rsidRPr="004A38C6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</w:tc>
        <w:tc>
          <w:tcPr>
            <w:tcW w:w="3006" w:type="dxa"/>
            <w:shd w:val="clear" w:color="auto" w:fill="auto"/>
          </w:tcPr>
          <w:p w:rsidR="00234BD9" w:rsidRPr="002E6841" w:rsidRDefault="00234BD9" w:rsidP="005E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2977" w:type="dxa"/>
            <w:shd w:val="clear" w:color="auto" w:fill="auto"/>
          </w:tcPr>
          <w:p w:rsidR="00234BD9" w:rsidRDefault="007A2082" w:rsidP="005E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</w:tc>
        <w:tc>
          <w:tcPr>
            <w:tcW w:w="2693" w:type="dxa"/>
            <w:shd w:val="clear" w:color="auto" w:fill="auto"/>
          </w:tcPr>
          <w:p w:rsidR="00234BD9" w:rsidRPr="003C054E" w:rsidRDefault="003C054E" w:rsidP="005E63FC">
            <w:pPr>
              <w:rPr>
                <w:rFonts w:ascii="Arial" w:hAnsi="Arial" w:cs="Arial"/>
                <w:sz w:val="20"/>
                <w:szCs w:val="20"/>
              </w:rPr>
            </w:pPr>
            <w:r w:rsidRPr="003C054E">
              <w:rPr>
                <w:rFonts w:ascii="Arial" w:hAnsi="Arial" w:cs="Arial"/>
                <w:sz w:val="20"/>
                <w:szCs w:val="20"/>
              </w:rPr>
              <w:t>USKLAĐEN</w:t>
            </w:r>
          </w:p>
        </w:tc>
      </w:tr>
      <w:tr w:rsidR="003C054E" w:rsidRPr="002E6841" w:rsidTr="005E63FC">
        <w:tc>
          <w:tcPr>
            <w:tcW w:w="675" w:type="dxa"/>
            <w:shd w:val="clear" w:color="auto" w:fill="auto"/>
          </w:tcPr>
          <w:p w:rsidR="003C054E" w:rsidRPr="002E6841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3010" w:type="dxa"/>
          </w:tcPr>
          <w:p w:rsidR="003C054E" w:rsidRPr="002E6841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Autopromet Zagreb d.o.o. Zagreb</w:t>
            </w:r>
          </w:p>
        </w:tc>
        <w:tc>
          <w:tcPr>
            <w:tcW w:w="3006" w:type="dxa"/>
            <w:shd w:val="clear" w:color="auto" w:fill="auto"/>
          </w:tcPr>
          <w:p w:rsidR="003C054E" w:rsidRPr="002E6841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Draganići-Slunj</w:t>
            </w:r>
          </w:p>
        </w:tc>
        <w:tc>
          <w:tcPr>
            <w:tcW w:w="2977" w:type="dxa"/>
            <w:shd w:val="clear" w:color="auto" w:fill="auto"/>
          </w:tcPr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2693" w:type="dxa"/>
            <w:shd w:val="clear" w:color="auto" w:fill="auto"/>
          </w:tcPr>
          <w:p w:rsidR="003C054E" w:rsidRDefault="003C054E" w:rsidP="003C054E">
            <w:r w:rsidRPr="007A12B1"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3C054E" w:rsidRPr="002E6841" w:rsidTr="005E63FC">
        <w:tc>
          <w:tcPr>
            <w:tcW w:w="675" w:type="dxa"/>
            <w:shd w:val="clear" w:color="auto" w:fill="auto"/>
          </w:tcPr>
          <w:p w:rsidR="003C054E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3010" w:type="dxa"/>
          </w:tcPr>
          <w:p w:rsidR="003C054E" w:rsidRPr="002E6841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 w:rsidRPr="004625F7">
              <w:rPr>
                <w:rFonts w:ascii="Arial" w:hAnsi="Arial" w:cs="Arial"/>
                <w:sz w:val="20"/>
                <w:szCs w:val="20"/>
              </w:rPr>
              <w:t>Autopromet Zagreb d.o.o. Zagreb</w:t>
            </w:r>
          </w:p>
        </w:tc>
        <w:tc>
          <w:tcPr>
            <w:tcW w:w="3006" w:type="dxa"/>
            <w:shd w:val="clear" w:color="auto" w:fill="auto"/>
          </w:tcPr>
          <w:p w:rsidR="003C054E" w:rsidRPr="002E6841" w:rsidRDefault="003C054E" w:rsidP="003C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Draganići-Slunj</w:t>
            </w:r>
          </w:p>
        </w:tc>
        <w:tc>
          <w:tcPr>
            <w:tcW w:w="2977" w:type="dxa"/>
            <w:shd w:val="clear" w:color="auto" w:fill="auto"/>
          </w:tcPr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Autotransport Karlovac d.d.</w:t>
            </w:r>
          </w:p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  <w:p w:rsidR="003C054E" w:rsidRDefault="003C054E" w:rsidP="003C0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054E" w:rsidRDefault="003C054E" w:rsidP="003C054E">
            <w:r w:rsidRPr="007A12B1"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234BD9" w:rsidRPr="002E6841" w:rsidRDefault="00234BD9" w:rsidP="00234BD9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2E6841">
        <w:rPr>
          <w:rFonts w:ascii="Arial" w:hAnsi="Arial" w:cs="Arial"/>
          <w:sz w:val="20"/>
          <w:szCs w:val="20"/>
        </w:rPr>
        <w:tab/>
      </w:r>
    </w:p>
    <w:p w:rsidR="00AF2A67" w:rsidRDefault="00AF2A67"/>
    <w:p w:rsidR="00DA1AC7" w:rsidRPr="005E533A" w:rsidRDefault="005E533A" w:rsidP="005E533A">
      <w:pPr>
        <w:ind w:firstLine="426"/>
        <w:rPr>
          <w:rFonts w:ascii="Arial" w:hAnsi="Arial" w:cs="Arial"/>
          <w:sz w:val="20"/>
          <w:szCs w:val="20"/>
        </w:rPr>
      </w:pPr>
      <w:r w:rsidRPr="005E533A">
        <w:rPr>
          <w:rFonts w:ascii="Arial" w:hAnsi="Arial" w:cs="Arial"/>
          <w:sz w:val="20"/>
          <w:szCs w:val="20"/>
        </w:rPr>
        <w:t>Tajnica Povjerenstva:</w:t>
      </w:r>
      <w:bookmarkStart w:id="0" w:name="_GoBack"/>
      <w:bookmarkEnd w:id="0"/>
    </w:p>
    <w:p w:rsidR="005E533A" w:rsidRPr="005E533A" w:rsidRDefault="005E533A" w:rsidP="005E533A">
      <w:pPr>
        <w:ind w:firstLine="426"/>
        <w:rPr>
          <w:rFonts w:ascii="Arial" w:hAnsi="Arial" w:cs="Arial"/>
          <w:sz w:val="20"/>
          <w:szCs w:val="20"/>
        </w:rPr>
      </w:pPr>
      <w:r w:rsidRPr="005E533A">
        <w:rPr>
          <w:rFonts w:ascii="Arial" w:hAnsi="Arial" w:cs="Arial"/>
          <w:sz w:val="20"/>
          <w:szCs w:val="20"/>
        </w:rPr>
        <w:t>Biserka Furač, str.referent</w:t>
      </w:r>
    </w:p>
    <w:p w:rsidR="00DA1AC7" w:rsidRPr="00DA1AC7" w:rsidRDefault="00DA1AC7" w:rsidP="00DA1AC7">
      <w:pPr>
        <w:ind w:left="284" w:firstLine="8080"/>
        <w:rPr>
          <w:rFonts w:ascii="Arial" w:hAnsi="Arial" w:cs="Arial"/>
          <w:sz w:val="20"/>
          <w:szCs w:val="20"/>
        </w:rPr>
      </w:pPr>
      <w:r w:rsidRPr="00DA1AC7">
        <w:rPr>
          <w:rFonts w:ascii="Arial" w:hAnsi="Arial" w:cs="Arial"/>
          <w:sz w:val="20"/>
          <w:szCs w:val="20"/>
        </w:rPr>
        <w:t>Povjerenstvo:</w:t>
      </w:r>
    </w:p>
    <w:p w:rsidR="00DA1AC7" w:rsidRPr="00DA1AC7" w:rsidRDefault="00DA1AC7" w:rsidP="00DA1AC7">
      <w:pPr>
        <w:ind w:left="284" w:firstLine="8080"/>
        <w:rPr>
          <w:rFonts w:ascii="Arial" w:hAnsi="Arial" w:cs="Arial"/>
          <w:sz w:val="20"/>
          <w:szCs w:val="20"/>
        </w:rPr>
      </w:pPr>
      <w:r w:rsidRPr="00DA1AC7">
        <w:rPr>
          <w:rFonts w:ascii="Arial" w:hAnsi="Arial" w:cs="Arial"/>
          <w:sz w:val="20"/>
          <w:szCs w:val="20"/>
        </w:rPr>
        <w:t xml:space="preserve">Damir Furdek, dipl.oec., predsjednik </w:t>
      </w:r>
    </w:p>
    <w:p w:rsidR="00DA1AC7" w:rsidRPr="00DA1AC7" w:rsidRDefault="00DA1AC7" w:rsidP="00DA1AC7">
      <w:pPr>
        <w:ind w:left="284" w:firstLine="8080"/>
        <w:rPr>
          <w:rFonts w:ascii="Arial" w:hAnsi="Arial" w:cs="Arial"/>
          <w:sz w:val="20"/>
          <w:szCs w:val="20"/>
        </w:rPr>
      </w:pPr>
      <w:r w:rsidRPr="00DA1AC7">
        <w:rPr>
          <w:rFonts w:ascii="Arial" w:hAnsi="Arial" w:cs="Arial"/>
          <w:sz w:val="20"/>
          <w:szCs w:val="20"/>
        </w:rPr>
        <w:t>Branka Šeketa, dipl.ing.prometa, član</w:t>
      </w:r>
    </w:p>
    <w:p w:rsidR="00DA1AC7" w:rsidRPr="00DA1AC7" w:rsidRDefault="00DA1AC7" w:rsidP="00DA1AC7">
      <w:pPr>
        <w:ind w:left="284" w:firstLine="8080"/>
        <w:rPr>
          <w:rFonts w:ascii="Arial" w:hAnsi="Arial" w:cs="Arial"/>
          <w:sz w:val="20"/>
          <w:szCs w:val="20"/>
        </w:rPr>
      </w:pPr>
      <w:r w:rsidRPr="00DA1AC7">
        <w:rPr>
          <w:rFonts w:ascii="Arial" w:hAnsi="Arial" w:cs="Arial"/>
          <w:sz w:val="20"/>
          <w:szCs w:val="20"/>
        </w:rPr>
        <w:t>Janja Furač, mag.ing.traff., član</w:t>
      </w:r>
    </w:p>
    <w:p w:rsidR="00DA1AC7" w:rsidRDefault="00DA1AC7"/>
    <w:sectPr w:rsidR="00DA1AC7" w:rsidSect="005E63FC">
      <w:pgSz w:w="16840" w:h="11907" w:orient="landscape" w:code="9"/>
      <w:pgMar w:top="1191" w:right="719" w:bottom="851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9"/>
    <w:rsid w:val="001D6CE8"/>
    <w:rsid w:val="00234BD9"/>
    <w:rsid w:val="003C054E"/>
    <w:rsid w:val="005E533A"/>
    <w:rsid w:val="005E63FC"/>
    <w:rsid w:val="007178E7"/>
    <w:rsid w:val="007A2082"/>
    <w:rsid w:val="007B0E2A"/>
    <w:rsid w:val="009F725B"/>
    <w:rsid w:val="00AF2A67"/>
    <w:rsid w:val="00C9467C"/>
    <w:rsid w:val="00D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1F83-5DAC-4F84-A43F-56A44895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Furač</dc:creator>
  <cp:keywords/>
  <dc:description/>
  <cp:lastModifiedBy>Biserka Furač</cp:lastModifiedBy>
  <cp:revision>10</cp:revision>
  <dcterms:created xsi:type="dcterms:W3CDTF">2016-03-30T09:53:00Z</dcterms:created>
  <dcterms:modified xsi:type="dcterms:W3CDTF">2016-05-25T11:56:00Z</dcterms:modified>
</cp:coreProperties>
</file>