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Look w:val="04A0" w:firstRow="1" w:lastRow="0" w:firstColumn="1" w:lastColumn="0" w:noHBand="0" w:noVBand="1"/>
      </w:tblPr>
      <w:tblGrid>
        <w:gridCol w:w="1032"/>
        <w:gridCol w:w="2400"/>
        <w:gridCol w:w="2835"/>
        <w:gridCol w:w="6096"/>
        <w:gridCol w:w="1463"/>
      </w:tblGrid>
      <w:tr w:rsidR="003A2E72" w:rsidTr="003A2E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PLITVIČKA JEZERA-SPLIT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Primjedba predlagača voznog reda se prihvaća te se status voznog reda mijenja sa NIJE USKLAĐEN na UP </w:t>
            </w:r>
          </w:p>
          <w:p w:rsidR="003A2E72" w:rsidRDefault="003A2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 - čl.9.st.7.Pravilnika</w:t>
            </w:r>
            <w:bookmarkStart w:id="0" w:name="_GoBack"/>
            <w:bookmarkEnd w:id="0"/>
          </w:p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AUTOPROMET d.d. Slunj </w:t>
            </w:r>
            <w:r>
              <w:rPr>
                <w:rFonts w:ascii="Calibri" w:hAnsi="Calibri" w:cs="Calibri"/>
                <w:color w:val="000000"/>
              </w:rPr>
              <w:t>- čl.9.st.7. i 8. Pravilnika</w:t>
            </w:r>
          </w:p>
          <w:p w:rsidR="003A2E72" w:rsidRDefault="003A2E7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AUTOTRANS d.o.o. Cres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čl.9.st.7.Pravilnika</w:t>
            </w:r>
          </w:p>
          <w:p w:rsidR="003A2E72" w:rsidRDefault="003A2E7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 – N/N 1320,1321 (nisu uskl.)</w:t>
            </w:r>
          </w:p>
          <w:p w:rsidR="003A2E72" w:rsidRDefault="003A2E72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POLET d.o.o. Vinkovci – opravdano s postojećom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UP</w:t>
            </w:r>
          </w:p>
        </w:tc>
      </w:tr>
      <w:tr w:rsidR="003A2E72" w:rsidTr="003A2E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POLIČNIK-PLITVIČKA JEZERA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Primjedba predlagača voznog reda se prihvaća te se status voznog reda mijenja sa NIJE USKLAĐEN  na UP (zaštitno vrijeme kraće relacije)</w:t>
            </w:r>
          </w:p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AUTOPROMET d.d. Slunj </w:t>
            </w:r>
            <w:r>
              <w:rPr>
                <w:rFonts w:ascii="Calibri" w:hAnsi="Calibri" w:cs="Calibri"/>
                <w:color w:val="000000"/>
              </w:rPr>
              <w:t>- čl.9.st.7. i 8. Pravilnika</w:t>
            </w:r>
          </w:p>
          <w:p w:rsidR="003A2E72" w:rsidRDefault="003A2E72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CROATIA BUS d.o.o. Zagreb – opravdano s postojećom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UP</w:t>
            </w:r>
          </w:p>
        </w:tc>
      </w:tr>
      <w:tr w:rsidR="003A2E72" w:rsidTr="003A2E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POLIČNIK-PLITVIČKA JEZERA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Primjedba predlagača voznog reda se prihvaća te se status voznog reda mijenja sa NIJE USKLAĐEN na UP (zaštitno vrijeme kraće relacije)</w:t>
            </w:r>
          </w:p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AUTOPROMET d.d. Slunj </w:t>
            </w:r>
            <w:r>
              <w:rPr>
                <w:rFonts w:ascii="Calibri" w:hAnsi="Calibri" w:cs="Calibri"/>
                <w:color w:val="000000"/>
              </w:rPr>
              <w:t>- čl.9.st.7. i 8. Pravilnika</w:t>
            </w:r>
          </w:p>
          <w:p w:rsidR="003A2E72" w:rsidRDefault="003A2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CROATIA BUS d.o.o. Zagreb – opravdano s postojećom</w:t>
            </w:r>
          </w:p>
          <w:p w:rsidR="003A2E72" w:rsidRDefault="003A2E72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 – N/N 1320,1321 (nisu uskl.)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UP</w:t>
            </w:r>
          </w:p>
        </w:tc>
      </w:tr>
      <w:tr w:rsidR="003A2E72" w:rsidTr="003A2E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RAKOVICA-SKRADIN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Primjedba predlagača voznog reda se prihvaća te se status voznog reda mijenja sa NIJE USKLAĐEN na N/N 156 </w:t>
            </w:r>
          </w:p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AUTOPROMET d.d. Slunj - čl.9.st.8.Pravilnika; N/N 156</w:t>
            </w:r>
          </w:p>
          <w:p w:rsidR="003A2E72" w:rsidRDefault="003A2E72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 xml:space="preserve">CROATIA BUS d.o.o. Zagreb – </w:t>
            </w:r>
            <w:r>
              <w:rPr>
                <w:rFonts w:ascii="Calibri" w:hAnsi="Calibri" w:cs="Calibri"/>
                <w:color w:val="FF0000"/>
              </w:rPr>
              <w:t>neopravdano s postojećom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E72" w:rsidRDefault="003A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N/N 156</w:t>
            </w:r>
          </w:p>
        </w:tc>
      </w:tr>
    </w:tbl>
    <w:p w:rsidR="00A33971" w:rsidRDefault="00A33971"/>
    <w:sectPr w:rsidR="00A33971" w:rsidSect="003A2E7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CF" w:rsidRDefault="00A273CF" w:rsidP="00062998">
      <w:pPr>
        <w:spacing w:after="0" w:line="240" w:lineRule="auto"/>
      </w:pPr>
      <w:r>
        <w:separator/>
      </w:r>
    </w:p>
  </w:endnote>
  <w:endnote w:type="continuationSeparator" w:id="0">
    <w:p w:rsidR="00A273CF" w:rsidRDefault="00A273CF" w:rsidP="000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CF" w:rsidRDefault="00A273CF" w:rsidP="00062998">
      <w:pPr>
        <w:spacing w:after="0" w:line="240" w:lineRule="auto"/>
      </w:pPr>
      <w:r>
        <w:separator/>
      </w:r>
    </w:p>
  </w:footnote>
  <w:footnote w:type="continuationSeparator" w:id="0">
    <w:p w:rsidR="00A273CF" w:rsidRDefault="00A273CF" w:rsidP="0006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98" w:rsidRDefault="00062998">
    <w:pPr>
      <w:pStyle w:val="Header"/>
    </w:pPr>
    <w:r>
      <w:t xml:space="preserve">Redni             Predlagač                              Naziv voznog reda                        Prigovarač – </w:t>
    </w:r>
    <w:r w:rsidRPr="00D36965">
      <w:rPr>
        <w:color w:val="FF0000"/>
      </w:rPr>
      <w:t>primjedba</w:t>
    </w:r>
    <w:r>
      <w:t xml:space="preserve">                                                                                Status</w:t>
    </w:r>
    <w:r>
      <w:tab/>
    </w:r>
  </w:p>
  <w:p w:rsidR="00062998" w:rsidRDefault="00062998">
    <w:pPr>
      <w:pStyle w:val="Header"/>
    </w:pPr>
    <w:r>
      <w:t>broj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2"/>
    <w:rsid w:val="00062998"/>
    <w:rsid w:val="003A2E72"/>
    <w:rsid w:val="00A273CF"/>
    <w:rsid w:val="00A33971"/>
    <w:rsid w:val="00D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50B2"/>
  <w15:chartTrackingRefBased/>
  <w15:docId w15:val="{55794C5E-732E-4DEA-BFFD-C620BD6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98"/>
  </w:style>
  <w:style w:type="paragraph" w:styleId="Footer">
    <w:name w:val="footer"/>
    <w:basedOn w:val="Normal"/>
    <w:link w:val="FooterChar"/>
    <w:uiPriority w:val="99"/>
    <w:unhideWhenUsed/>
    <w:rsid w:val="0006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Polić</dc:creator>
  <cp:keywords/>
  <dc:description/>
  <cp:lastModifiedBy>Jordana Polić</cp:lastModifiedBy>
  <cp:revision>3</cp:revision>
  <dcterms:created xsi:type="dcterms:W3CDTF">2017-06-09T08:31:00Z</dcterms:created>
  <dcterms:modified xsi:type="dcterms:W3CDTF">2017-06-09T08:35:00Z</dcterms:modified>
</cp:coreProperties>
</file>