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17" w:rsidRDefault="00E20B17">
      <w:pPr>
        <w:rPr>
          <w:rFonts w:ascii="Arial" w:hAnsi="Arial" w:cs="Arial"/>
          <w:sz w:val="20"/>
          <w:szCs w:val="20"/>
        </w:rPr>
      </w:pPr>
    </w:p>
    <w:p w:rsidR="00E20B17" w:rsidRPr="00E20B17" w:rsidRDefault="00E20B17" w:rsidP="00E20B17">
      <w:pPr>
        <w:rPr>
          <w:rFonts w:ascii="Arial" w:hAnsi="Arial" w:cs="Arial"/>
          <w:b/>
        </w:rPr>
      </w:pPr>
      <w:r w:rsidRPr="00E20B17">
        <w:rPr>
          <w:rFonts w:ascii="Arial" w:hAnsi="Arial" w:cs="Arial"/>
          <w:b/>
        </w:rPr>
        <w:t>Predsjednik Vijeća Udruženja kožarsko- prerađivačke industrije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3119"/>
        <w:gridCol w:w="1701"/>
        <w:gridCol w:w="3685"/>
      </w:tblGrid>
      <w:tr w:rsidR="00E20B17" w:rsidRPr="00E20B17" w:rsidTr="00E20B17">
        <w:tc>
          <w:tcPr>
            <w:tcW w:w="3119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Tvrtka</w:t>
            </w:r>
          </w:p>
        </w:tc>
        <w:tc>
          <w:tcPr>
            <w:tcW w:w="1701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Ime i prezime</w:t>
            </w:r>
          </w:p>
        </w:tc>
        <w:tc>
          <w:tcPr>
            <w:tcW w:w="368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Djelatnost</w:t>
            </w:r>
          </w:p>
        </w:tc>
      </w:tr>
      <w:tr w:rsidR="00E20B17" w:rsidRPr="00E20B17" w:rsidTr="00E20B17">
        <w:tc>
          <w:tcPr>
            <w:tcW w:w="3119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Midal d.o.o.</w:t>
            </w:r>
          </w:p>
        </w:tc>
        <w:tc>
          <w:tcPr>
            <w:tcW w:w="1701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Mario Lešina</w:t>
            </w:r>
          </w:p>
        </w:tc>
        <w:tc>
          <w:tcPr>
            <w:tcW w:w="368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</w:tbl>
    <w:p w:rsidR="00E20B17" w:rsidRDefault="00E20B17" w:rsidP="00E20B17">
      <w:pPr>
        <w:rPr>
          <w:rFonts w:ascii="Arial" w:hAnsi="Arial" w:cs="Arial"/>
        </w:rPr>
      </w:pPr>
    </w:p>
    <w:p w:rsidR="00E20B17" w:rsidRPr="00E20B17" w:rsidRDefault="00E20B17" w:rsidP="00E20B17">
      <w:pPr>
        <w:rPr>
          <w:rFonts w:ascii="Arial" w:hAnsi="Arial" w:cs="Arial"/>
        </w:rPr>
      </w:pPr>
      <w:bookmarkStart w:id="0" w:name="_GoBack"/>
      <w:bookmarkEnd w:id="0"/>
    </w:p>
    <w:p w:rsidR="00E20B17" w:rsidRPr="00E20B17" w:rsidRDefault="00E20B17" w:rsidP="00E20B17">
      <w:pPr>
        <w:rPr>
          <w:rFonts w:ascii="Arial" w:hAnsi="Arial" w:cs="Arial"/>
          <w:b/>
        </w:rPr>
      </w:pPr>
      <w:r w:rsidRPr="00E20B17">
        <w:rPr>
          <w:rFonts w:ascii="Arial" w:hAnsi="Arial" w:cs="Arial"/>
          <w:b/>
        </w:rPr>
        <w:t>Dopredsjednici Vijeća Udruženja kožarsko-prerađivačke industrije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B17" w:rsidRPr="00E20B17" w:rsidTr="009C6BA3"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 xml:space="preserve">Tvrtka </w:t>
            </w:r>
          </w:p>
        </w:tc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Ime i prezime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 xml:space="preserve">Prijedlog 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 xml:space="preserve">Djelatnost </w:t>
            </w:r>
          </w:p>
        </w:tc>
      </w:tr>
      <w:tr w:rsidR="00E20B17" w:rsidRPr="00E20B17" w:rsidTr="009C6BA3"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Ivančica d.d.</w:t>
            </w:r>
          </w:p>
        </w:tc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Nada Zver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Predsjedništvo Udruženja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E20B17" w:rsidRPr="00E20B17" w:rsidTr="009C6BA3"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Galko d.o.o.</w:t>
            </w:r>
          </w:p>
        </w:tc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Božidar Ledinko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Predsjedništvo Udruženja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C151-Štavljenje i obrada kože; proizvodnja putnih i ručnih torba; sedlarskih i remenarskih proizvoda</w:t>
            </w:r>
          </w:p>
        </w:tc>
      </w:tr>
      <w:tr w:rsidR="00E20B17" w:rsidRPr="00E20B17" w:rsidTr="009C6BA3"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Viviani d.o.o.</w:t>
            </w:r>
          </w:p>
        </w:tc>
        <w:tc>
          <w:tcPr>
            <w:tcW w:w="2265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Božo Ljubić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Predsjedništvo Udruženja</w:t>
            </w:r>
          </w:p>
        </w:tc>
        <w:tc>
          <w:tcPr>
            <w:tcW w:w="2266" w:type="dxa"/>
          </w:tcPr>
          <w:p w:rsidR="00E20B17" w:rsidRPr="00E20B17" w:rsidRDefault="00E20B17" w:rsidP="009C6BA3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C151-Štavljenje i obrada kože; proizvodnja putnih i ručnih torba; sedlarskih i remenarskih proizvoda</w:t>
            </w:r>
          </w:p>
        </w:tc>
      </w:tr>
    </w:tbl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Default="00E20B17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p w:rsidR="00EE31BC" w:rsidRPr="00E20B17" w:rsidRDefault="00E20B17">
      <w:pPr>
        <w:rPr>
          <w:rFonts w:ascii="Arial" w:hAnsi="Arial" w:cs="Arial"/>
          <w:b/>
        </w:rPr>
      </w:pPr>
      <w:r w:rsidRPr="00E20B17">
        <w:rPr>
          <w:rFonts w:ascii="Arial" w:hAnsi="Arial" w:cs="Arial"/>
          <w:b/>
        </w:rPr>
        <w:t>Članovi</w:t>
      </w:r>
      <w:r w:rsidR="000669AA" w:rsidRPr="00E20B17">
        <w:rPr>
          <w:rFonts w:ascii="Arial" w:hAnsi="Arial" w:cs="Arial"/>
          <w:b/>
        </w:rPr>
        <w:t xml:space="preserve"> Vijeća Udruženja kožarsko-prerađivačke industrije</w:t>
      </w:r>
    </w:p>
    <w:p w:rsidR="000669AA" w:rsidRPr="00E20B17" w:rsidRDefault="000669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174"/>
        <w:gridCol w:w="1800"/>
        <w:gridCol w:w="2721"/>
      </w:tblGrid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 xml:space="preserve">Tvrtka 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Ime i prezime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Djelatnost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1.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BOROVO d.d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Gordan Kolundžić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2.</w:t>
            </w:r>
          </w:p>
        </w:tc>
        <w:tc>
          <w:tcPr>
            <w:tcW w:w="3174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 xml:space="preserve">BOXMARK LEATHER </w:t>
            </w:r>
            <w:r w:rsidR="000E2DBF" w:rsidRPr="00E20B17">
              <w:rPr>
                <w:rFonts w:ascii="Arial" w:hAnsi="Arial" w:cs="Arial"/>
              </w:rPr>
              <w:t>d.o.o.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Tomislac Cesarec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C151-Štavljenje i obrada kože; proizvodnja putnih i ručnih torba; sedlarskih i remenarskih proizvoda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3.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GALKO d.o.o.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Božidar Ledinko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C151-Štavljenje i obrada kože; proizvodnja putnih i ručnih torba;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4.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HAIX Obuća d.o.o.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Ewald Martin Haimerl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5.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IVANČICA d.d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Nada Zver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6.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JELEN PROFESSIONAL d.o.o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Darko Pintarić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7.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MEISO d.d.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Snježana Dominić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8.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MIDAL d.o.o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Mario Lešina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9.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PAPUČA d.o.o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Tomislav Šitum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10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P.G. PROIZVODNJA d.o.o.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Bojan Režonja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11.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RECOM d.o.o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Dean Reljanović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C151-Štavljenje i obrada kože; proizvodnja putnih i ručnih torba;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12.</w:t>
            </w:r>
          </w:p>
        </w:tc>
        <w:tc>
          <w:tcPr>
            <w:tcW w:w="3174" w:type="dxa"/>
          </w:tcPr>
          <w:p w:rsidR="000669AA" w:rsidRPr="00E20B17" w:rsidRDefault="000E2DBF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SPALATINA d.o.o</w:t>
            </w:r>
            <w:r w:rsidR="000669AA" w:rsidRPr="00E20B17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Josip Grepo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C152- Proizvodnja obuće</w:t>
            </w:r>
          </w:p>
        </w:tc>
      </w:tr>
      <w:tr w:rsidR="000669AA" w:rsidRPr="00E20B17" w:rsidTr="00E20B17">
        <w:tc>
          <w:tcPr>
            <w:tcW w:w="522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13.</w:t>
            </w:r>
          </w:p>
        </w:tc>
        <w:tc>
          <w:tcPr>
            <w:tcW w:w="3174" w:type="dxa"/>
          </w:tcPr>
          <w:p w:rsidR="000669AA" w:rsidRPr="00E20B17" w:rsidRDefault="000E2DBF" w:rsidP="000E2DBF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VIVIANI d.o.o.</w:t>
            </w:r>
          </w:p>
        </w:tc>
        <w:tc>
          <w:tcPr>
            <w:tcW w:w="1800" w:type="dxa"/>
          </w:tcPr>
          <w:p w:rsidR="000669AA" w:rsidRPr="00E20B17" w:rsidRDefault="000669AA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Božo Ljubić</w:t>
            </w:r>
          </w:p>
        </w:tc>
        <w:tc>
          <w:tcPr>
            <w:tcW w:w="2721" w:type="dxa"/>
          </w:tcPr>
          <w:p w:rsidR="000669AA" w:rsidRPr="00E20B17" w:rsidRDefault="00E20B17" w:rsidP="00F726A9">
            <w:pPr>
              <w:rPr>
                <w:rFonts w:ascii="Arial" w:hAnsi="Arial" w:cs="Arial"/>
              </w:rPr>
            </w:pPr>
            <w:r w:rsidRPr="00E20B17">
              <w:rPr>
                <w:rFonts w:ascii="Arial" w:hAnsi="Arial" w:cs="Arial"/>
              </w:rPr>
              <w:t>C151-Štavljenje i obrada kože; proizvodnja putnih i ručnih torba; sedlarskih i remenarskih proizvoda</w:t>
            </w:r>
          </w:p>
        </w:tc>
      </w:tr>
    </w:tbl>
    <w:p w:rsidR="000669AA" w:rsidRPr="00E20B17" w:rsidRDefault="000669AA">
      <w:pPr>
        <w:rPr>
          <w:rFonts w:ascii="Arial" w:hAnsi="Arial" w:cs="Arial"/>
        </w:rPr>
      </w:pPr>
    </w:p>
    <w:p w:rsidR="00E20B17" w:rsidRPr="00E20B17" w:rsidRDefault="00E20B17">
      <w:pPr>
        <w:rPr>
          <w:rFonts w:ascii="Arial" w:hAnsi="Arial" w:cs="Arial"/>
        </w:rPr>
      </w:pPr>
    </w:p>
    <w:sectPr w:rsidR="00E20B17" w:rsidRPr="00E2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AA"/>
    <w:rsid w:val="000669AA"/>
    <w:rsid w:val="000E2DBF"/>
    <w:rsid w:val="002F5FE0"/>
    <w:rsid w:val="00BA2FD5"/>
    <w:rsid w:val="00E20B17"/>
    <w:rsid w:val="00EE31BC"/>
    <w:rsid w:val="00E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BDA8"/>
  <w15:chartTrackingRefBased/>
  <w15:docId w15:val="{8E2A271D-7927-40F4-A838-45C678C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Prišlić</dc:creator>
  <cp:keywords/>
  <dc:description/>
  <cp:lastModifiedBy>Branka Prišlić</cp:lastModifiedBy>
  <cp:revision>2</cp:revision>
  <dcterms:created xsi:type="dcterms:W3CDTF">2017-03-22T09:02:00Z</dcterms:created>
  <dcterms:modified xsi:type="dcterms:W3CDTF">2017-03-22T09:02:00Z</dcterms:modified>
</cp:coreProperties>
</file>