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E4" w:rsidRDefault="00A95FE4" w:rsidP="00A95FE4">
      <w:pPr>
        <w:spacing w:line="240" w:lineRule="auto"/>
        <w:jc w:val="center"/>
        <w:rPr>
          <w:sz w:val="32"/>
          <w:szCs w:val="32"/>
          <w:lang w:val="en-US"/>
        </w:rPr>
      </w:pPr>
      <w:r>
        <w:rPr>
          <w:lang w:val="en-US"/>
        </w:rPr>
        <w:t>Business seminar 25. April 2017 in Zagreb</w:t>
      </w:r>
      <w:r>
        <w:rPr>
          <w:lang w:val="en-US"/>
        </w:rPr>
        <w:br/>
      </w:r>
      <w:r w:rsidRPr="00A95FE4">
        <w:rPr>
          <w:sz w:val="32"/>
          <w:szCs w:val="32"/>
          <w:lang w:val="en-US"/>
        </w:rPr>
        <w:t>Doing business with Norway</w:t>
      </w:r>
    </w:p>
    <w:p w:rsidR="00A95FE4" w:rsidRDefault="00A95FE4" w:rsidP="00A95FE4">
      <w:pPr>
        <w:spacing w:line="240" w:lineRule="auto"/>
        <w:rPr>
          <w:sz w:val="32"/>
          <w:szCs w:val="32"/>
          <w:lang w:val="en-US"/>
        </w:rPr>
      </w:pPr>
    </w:p>
    <w:p w:rsidR="00A95FE4" w:rsidRDefault="00A95FE4" w:rsidP="00A95FE4">
      <w:pPr>
        <w:spacing w:line="240" w:lineRule="auto"/>
        <w:rPr>
          <w:lang w:val="en-US"/>
        </w:rPr>
      </w:pPr>
      <w:r w:rsidRPr="00A95FE4">
        <w:rPr>
          <w:sz w:val="24"/>
          <w:szCs w:val="24"/>
          <w:lang w:val="en-US"/>
        </w:rPr>
        <w:t>09:30</w:t>
      </w:r>
      <w:r>
        <w:rPr>
          <w:lang w:val="en-US"/>
        </w:rPr>
        <w:tab/>
      </w:r>
      <w:r>
        <w:rPr>
          <w:lang w:val="en-US"/>
        </w:rPr>
        <w:tab/>
        <w:t>Registration</w:t>
      </w:r>
    </w:p>
    <w:p w:rsidR="001C0029" w:rsidRDefault="00A95FE4" w:rsidP="00A95FE4">
      <w:pPr>
        <w:spacing w:line="240" w:lineRule="auto"/>
        <w:rPr>
          <w:sz w:val="18"/>
          <w:szCs w:val="18"/>
          <w:lang w:val="en-US"/>
        </w:rPr>
      </w:pPr>
      <w:r>
        <w:rPr>
          <w:lang w:val="en-US"/>
        </w:rPr>
        <w:t>10:00</w:t>
      </w:r>
      <w:r>
        <w:rPr>
          <w:lang w:val="en-US"/>
        </w:rPr>
        <w:tab/>
      </w:r>
      <w:r>
        <w:rPr>
          <w:lang w:val="en-US"/>
        </w:rPr>
        <w:tab/>
        <w:t>Introduction and welcome address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 w:rsidRPr="00A95FE4">
        <w:rPr>
          <w:sz w:val="18"/>
          <w:szCs w:val="18"/>
          <w:lang w:val="en-US"/>
        </w:rPr>
        <w:t xml:space="preserve">Luka </w:t>
      </w:r>
      <w:proofErr w:type="spellStart"/>
      <w:r w:rsidRPr="00A95FE4">
        <w:rPr>
          <w:sz w:val="18"/>
          <w:szCs w:val="18"/>
          <w:lang w:val="en-US"/>
        </w:rPr>
        <w:t>Burilović</w:t>
      </w:r>
      <w:proofErr w:type="spellEnd"/>
      <w:r w:rsidRPr="00A95FE4">
        <w:rPr>
          <w:sz w:val="18"/>
          <w:szCs w:val="18"/>
          <w:lang w:val="en-US"/>
        </w:rPr>
        <w:t>, President of the Croatian Chamber of Economy</w:t>
      </w:r>
      <w:r>
        <w:rPr>
          <w:sz w:val="18"/>
          <w:szCs w:val="18"/>
          <w:lang w:val="en-US"/>
        </w:rPr>
        <w:br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Ministry of Regional Development and EU Funds </w:t>
      </w:r>
      <w:r>
        <w:rPr>
          <w:sz w:val="18"/>
          <w:szCs w:val="18"/>
          <w:lang w:val="en-US"/>
        </w:rPr>
        <w:br/>
        <w:t xml:space="preserve">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H.E. Astrid </w:t>
      </w:r>
      <w:proofErr w:type="spellStart"/>
      <w:r>
        <w:rPr>
          <w:sz w:val="18"/>
          <w:szCs w:val="18"/>
          <w:lang w:val="en-US"/>
        </w:rPr>
        <w:t>Versto</w:t>
      </w:r>
      <w:proofErr w:type="spellEnd"/>
      <w:r>
        <w:rPr>
          <w:sz w:val="18"/>
          <w:szCs w:val="18"/>
          <w:lang w:val="en-US"/>
        </w:rPr>
        <w:t>, Ambassador of Norway to Croatia</w:t>
      </w:r>
    </w:p>
    <w:p w:rsidR="00A95FE4" w:rsidRDefault="00A95FE4" w:rsidP="00A95FE4">
      <w:pPr>
        <w:spacing w:line="240" w:lineRule="auto"/>
        <w:rPr>
          <w:sz w:val="18"/>
          <w:szCs w:val="18"/>
          <w:lang w:val="en-US"/>
        </w:rPr>
      </w:pPr>
      <w:r>
        <w:rPr>
          <w:lang w:val="en-US"/>
        </w:rPr>
        <w:t>10:20</w:t>
      </w:r>
      <w:r>
        <w:rPr>
          <w:lang w:val="en-US"/>
        </w:rPr>
        <w:tab/>
      </w:r>
      <w:r>
        <w:rPr>
          <w:lang w:val="en-US"/>
        </w:rPr>
        <w:tab/>
        <w:t xml:space="preserve">Bilateral economic cooperation and services </w:t>
      </w:r>
      <w:r w:rsidR="00972DAD"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18"/>
          <w:szCs w:val="18"/>
          <w:lang w:val="en-US"/>
        </w:rPr>
        <w:t xml:space="preserve">Croatian Chamber of Economy – International Affairs and </w:t>
      </w:r>
      <w:r w:rsidR="00972DAD">
        <w:rPr>
          <w:sz w:val="18"/>
          <w:szCs w:val="18"/>
          <w:lang w:val="en-US"/>
        </w:rPr>
        <w:t xml:space="preserve">EU </w:t>
      </w:r>
      <w:r>
        <w:rPr>
          <w:sz w:val="18"/>
          <w:szCs w:val="18"/>
          <w:lang w:val="en-US"/>
        </w:rPr>
        <w:t>Sector</w:t>
      </w:r>
    </w:p>
    <w:p w:rsidR="00972DAD" w:rsidRDefault="00972DAD" w:rsidP="00A95FE4">
      <w:pPr>
        <w:spacing w:line="240" w:lineRule="auto"/>
        <w:rPr>
          <w:sz w:val="18"/>
          <w:szCs w:val="18"/>
          <w:lang w:val="en-US"/>
        </w:rPr>
      </w:pPr>
      <w:r>
        <w:rPr>
          <w:lang w:val="en-US"/>
        </w:rPr>
        <w:t>10:30</w:t>
      </w:r>
      <w:r>
        <w:rPr>
          <w:lang w:val="en-US"/>
        </w:rPr>
        <w:tab/>
      </w:r>
      <w:r>
        <w:rPr>
          <w:lang w:val="en-US"/>
        </w:rPr>
        <w:tab/>
        <w:t>EEA and Norway Bilateral Funds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 w:rsidRPr="00972DAD">
        <w:rPr>
          <w:sz w:val="18"/>
          <w:szCs w:val="18"/>
          <w:lang w:val="en-US"/>
        </w:rPr>
        <w:t>Head of the Board, Strategic Planning and coordination, Ministry of Regional Development and EU Funds</w:t>
      </w:r>
    </w:p>
    <w:p w:rsidR="00932BBB" w:rsidRPr="000C6886" w:rsidRDefault="00972DAD" w:rsidP="000C6886">
      <w:pPr>
        <w:spacing w:line="240" w:lineRule="auto"/>
        <w:rPr>
          <w:sz w:val="18"/>
          <w:szCs w:val="18"/>
          <w:lang w:val="en-US"/>
        </w:rPr>
      </w:pPr>
      <w:r w:rsidRPr="000C6886">
        <w:rPr>
          <w:lang w:val="en-US"/>
        </w:rPr>
        <w:t>10:</w:t>
      </w:r>
      <w:r w:rsidR="003901CD">
        <w:rPr>
          <w:lang w:val="en-US"/>
        </w:rPr>
        <w:t>45</w:t>
      </w:r>
      <w:r w:rsidRPr="000C6886">
        <w:rPr>
          <w:lang w:val="en-US"/>
        </w:rPr>
        <w:tab/>
      </w:r>
      <w:r w:rsidRPr="000C6886">
        <w:rPr>
          <w:lang w:val="en-US"/>
        </w:rPr>
        <w:tab/>
        <w:t>Doing business with Norway</w:t>
      </w:r>
      <w:r w:rsidR="00FC25F7">
        <w:rPr>
          <w:lang w:val="en-US"/>
        </w:rPr>
        <w:t xml:space="preserve">  </w:t>
      </w:r>
      <w:r w:rsidR="00BE6E57" w:rsidRPr="000C6886">
        <w:rPr>
          <w:lang w:val="en-US"/>
        </w:rPr>
        <w:br/>
      </w:r>
      <w:r w:rsidR="00BE6E57" w:rsidRPr="000C6886">
        <w:rPr>
          <w:lang w:val="en-US"/>
        </w:rPr>
        <w:tab/>
      </w:r>
      <w:r w:rsidR="00BE6E57" w:rsidRPr="000C6886">
        <w:rPr>
          <w:lang w:val="en-US"/>
        </w:rPr>
        <w:tab/>
      </w:r>
      <w:r w:rsidR="00BE6E57" w:rsidRPr="000C6886">
        <w:rPr>
          <w:sz w:val="18"/>
          <w:szCs w:val="18"/>
          <w:lang w:val="en-US"/>
        </w:rPr>
        <w:t>Presentations by:</w:t>
      </w:r>
      <w:r w:rsidR="00BE6E57" w:rsidRPr="000C6886">
        <w:rPr>
          <w:sz w:val="18"/>
          <w:szCs w:val="18"/>
          <w:lang w:val="en-US"/>
        </w:rPr>
        <w:br/>
      </w:r>
      <w:r w:rsidR="00BE6E57" w:rsidRPr="000C6886">
        <w:rPr>
          <w:sz w:val="18"/>
          <w:szCs w:val="18"/>
          <w:lang w:val="en-US"/>
        </w:rPr>
        <w:tab/>
      </w:r>
      <w:r w:rsidR="00BE6E57" w:rsidRPr="000C6886">
        <w:rPr>
          <w:sz w:val="18"/>
          <w:szCs w:val="18"/>
          <w:lang w:val="en-US"/>
        </w:rPr>
        <w:tab/>
      </w:r>
      <w:r w:rsidR="000C6886">
        <w:rPr>
          <w:sz w:val="18"/>
          <w:szCs w:val="18"/>
          <w:lang w:val="en-US"/>
        </w:rPr>
        <w:t xml:space="preserve">-  </w:t>
      </w:r>
      <w:r w:rsidR="00FC25F7">
        <w:rPr>
          <w:sz w:val="18"/>
          <w:szCs w:val="18"/>
          <w:lang w:val="en-US"/>
        </w:rPr>
        <w:t xml:space="preserve">Erik B Wiken, </w:t>
      </w:r>
      <w:r w:rsidR="00BE6E57" w:rsidRPr="000C6886">
        <w:rPr>
          <w:sz w:val="18"/>
          <w:szCs w:val="18"/>
          <w:lang w:val="en-US"/>
        </w:rPr>
        <w:t xml:space="preserve">Innovation Norway </w:t>
      </w:r>
      <w:r w:rsidR="00BE6E57" w:rsidRPr="000C6886">
        <w:rPr>
          <w:sz w:val="18"/>
          <w:szCs w:val="18"/>
          <w:lang w:val="en-US"/>
        </w:rPr>
        <w:br/>
      </w:r>
      <w:r w:rsidR="00BE6E57" w:rsidRPr="000C6886">
        <w:rPr>
          <w:sz w:val="18"/>
          <w:szCs w:val="18"/>
          <w:lang w:val="en-US"/>
        </w:rPr>
        <w:tab/>
      </w:r>
      <w:r w:rsidR="00BE6E57" w:rsidRPr="000C6886">
        <w:rPr>
          <w:sz w:val="18"/>
          <w:szCs w:val="18"/>
          <w:lang w:val="en-US"/>
        </w:rPr>
        <w:tab/>
      </w:r>
      <w:r w:rsidR="000C6886">
        <w:rPr>
          <w:sz w:val="18"/>
          <w:szCs w:val="18"/>
          <w:lang w:val="en-US"/>
        </w:rPr>
        <w:t xml:space="preserve">-  </w:t>
      </w:r>
      <w:r w:rsidR="00FC25F7">
        <w:rPr>
          <w:sz w:val="18"/>
          <w:szCs w:val="18"/>
          <w:lang w:val="en-US"/>
        </w:rPr>
        <w:t xml:space="preserve">Frank S Emblem, </w:t>
      </w:r>
      <w:r w:rsidR="00BE6E57" w:rsidRPr="000C6886">
        <w:rPr>
          <w:sz w:val="18"/>
          <w:szCs w:val="18"/>
          <w:lang w:val="en-US"/>
        </w:rPr>
        <w:t xml:space="preserve">GCE Blue Maritime Cluster </w:t>
      </w:r>
      <w:r w:rsidR="000C6886" w:rsidRPr="000C6886">
        <w:rPr>
          <w:sz w:val="18"/>
          <w:szCs w:val="18"/>
          <w:lang w:val="en-US"/>
        </w:rPr>
        <w:br/>
      </w:r>
      <w:r w:rsidR="000C6886" w:rsidRPr="000C6886">
        <w:rPr>
          <w:sz w:val="18"/>
          <w:szCs w:val="18"/>
          <w:lang w:val="en-US"/>
        </w:rPr>
        <w:tab/>
      </w:r>
      <w:r w:rsidR="000C6886" w:rsidRPr="000C6886">
        <w:rPr>
          <w:sz w:val="18"/>
          <w:szCs w:val="18"/>
          <w:lang w:val="en-US"/>
        </w:rPr>
        <w:tab/>
      </w:r>
      <w:r w:rsidR="000C6886">
        <w:rPr>
          <w:sz w:val="18"/>
          <w:szCs w:val="18"/>
          <w:lang w:val="en-US"/>
        </w:rPr>
        <w:t xml:space="preserve">-  </w:t>
      </w:r>
      <w:r w:rsidR="00FC25F7">
        <w:rPr>
          <w:sz w:val="18"/>
          <w:szCs w:val="18"/>
          <w:lang w:val="en-US"/>
        </w:rPr>
        <w:t xml:space="preserve">NN, </w:t>
      </w:r>
      <w:r w:rsidR="000C6886" w:rsidRPr="000C6886">
        <w:rPr>
          <w:sz w:val="18"/>
          <w:szCs w:val="18"/>
          <w:lang w:val="en-US"/>
        </w:rPr>
        <w:t>ORREC – Oslo Renewable Energy and Environment Cluster</w:t>
      </w:r>
      <w:r w:rsidR="000C6886" w:rsidRPr="000C6886">
        <w:rPr>
          <w:sz w:val="18"/>
          <w:szCs w:val="18"/>
          <w:lang w:val="en-US"/>
        </w:rPr>
        <w:br/>
      </w:r>
      <w:r w:rsidR="000C6886" w:rsidRPr="000C6886">
        <w:rPr>
          <w:sz w:val="18"/>
          <w:szCs w:val="18"/>
          <w:lang w:val="en-US"/>
        </w:rPr>
        <w:tab/>
      </w:r>
      <w:r w:rsidR="000C6886" w:rsidRPr="000C6886">
        <w:rPr>
          <w:sz w:val="18"/>
          <w:szCs w:val="18"/>
          <w:lang w:val="en-US"/>
        </w:rPr>
        <w:tab/>
      </w:r>
      <w:r w:rsidR="000C6886">
        <w:rPr>
          <w:sz w:val="18"/>
          <w:szCs w:val="18"/>
          <w:lang w:val="en-US"/>
        </w:rPr>
        <w:t xml:space="preserve">-  </w:t>
      </w:r>
      <w:r w:rsidR="000C6886" w:rsidRPr="000C6886">
        <w:rPr>
          <w:sz w:val="18"/>
          <w:szCs w:val="18"/>
          <w:lang w:val="en-US"/>
        </w:rPr>
        <w:t>Oslo International Hub</w:t>
      </w:r>
      <w:r w:rsidR="000C6886">
        <w:rPr>
          <w:sz w:val="18"/>
          <w:szCs w:val="18"/>
          <w:lang w:val="en-US"/>
        </w:rPr>
        <w:t xml:space="preserve"> (TBC)</w:t>
      </w:r>
    </w:p>
    <w:p w:rsidR="002F23DF" w:rsidRPr="002F23DF" w:rsidRDefault="00932BBB" w:rsidP="003901CD">
      <w:pPr>
        <w:spacing w:after="0" w:line="240" w:lineRule="auto"/>
        <w:rPr>
          <w:sz w:val="18"/>
          <w:szCs w:val="18"/>
          <w:lang w:val="en-US"/>
        </w:rPr>
      </w:pPr>
      <w:r>
        <w:rPr>
          <w:lang w:val="en-US"/>
        </w:rPr>
        <w:t>11:</w:t>
      </w:r>
      <w:r w:rsidR="003901CD">
        <w:rPr>
          <w:lang w:val="en-US"/>
        </w:rPr>
        <w:t>35</w:t>
      </w:r>
      <w:r>
        <w:rPr>
          <w:lang w:val="en-US"/>
        </w:rPr>
        <w:tab/>
      </w:r>
      <w:r>
        <w:rPr>
          <w:lang w:val="en-US"/>
        </w:rPr>
        <w:tab/>
      </w:r>
      <w:r w:rsidR="002F23DF">
        <w:rPr>
          <w:lang w:val="en-US"/>
        </w:rPr>
        <w:t>Good p</w:t>
      </w:r>
      <w:r>
        <w:rPr>
          <w:lang w:val="en-US"/>
        </w:rPr>
        <w:t>ractice in doing business in Norway</w:t>
      </w:r>
      <w:r w:rsidR="00BE6E57">
        <w:rPr>
          <w:lang w:val="en-US"/>
        </w:rPr>
        <w:br/>
      </w:r>
      <w:r w:rsidR="00BE6E57">
        <w:rPr>
          <w:lang w:val="en-US"/>
        </w:rPr>
        <w:tab/>
      </w:r>
      <w:r w:rsidR="00BE6E57">
        <w:rPr>
          <w:lang w:val="en-US"/>
        </w:rPr>
        <w:tab/>
      </w:r>
      <w:r w:rsidR="002F23DF" w:rsidRPr="002F23DF">
        <w:rPr>
          <w:sz w:val="18"/>
          <w:szCs w:val="18"/>
          <w:lang w:val="en-US"/>
        </w:rPr>
        <w:t>Presentations by:</w:t>
      </w:r>
    </w:p>
    <w:p w:rsidR="003901CD" w:rsidRPr="002F23DF" w:rsidRDefault="002F23DF" w:rsidP="002F23DF">
      <w:pPr>
        <w:spacing w:after="0" w:line="240" w:lineRule="auto"/>
        <w:ind w:left="708" w:firstLine="708"/>
        <w:rPr>
          <w:sz w:val="18"/>
          <w:szCs w:val="18"/>
          <w:lang w:val="en-US"/>
        </w:rPr>
      </w:pPr>
      <w:r w:rsidRPr="002F23DF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 xml:space="preserve">  </w:t>
      </w:r>
      <w:r w:rsidR="003901CD" w:rsidRPr="002F23DF">
        <w:rPr>
          <w:sz w:val="18"/>
          <w:szCs w:val="18"/>
          <w:lang w:val="en-US"/>
        </w:rPr>
        <w:t xml:space="preserve">H.E. Hrvoje Marušić, ambassador of the Republic of </w:t>
      </w:r>
      <w:r w:rsidR="00BE6E57" w:rsidRPr="002F23DF">
        <w:rPr>
          <w:sz w:val="18"/>
          <w:szCs w:val="18"/>
          <w:lang w:val="en-US"/>
        </w:rPr>
        <w:t>Croatia</w:t>
      </w:r>
      <w:r w:rsidR="003901CD" w:rsidRPr="002F23DF">
        <w:rPr>
          <w:sz w:val="18"/>
          <w:szCs w:val="18"/>
          <w:lang w:val="en-US"/>
        </w:rPr>
        <w:t xml:space="preserve"> in Kingdom of Norway</w:t>
      </w:r>
      <w:r>
        <w:rPr>
          <w:sz w:val="18"/>
          <w:szCs w:val="18"/>
          <w:lang w:val="en-US"/>
        </w:rPr>
        <w:t xml:space="preserve"> </w:t>
      </w:r>
    </w:p>
    <w:p w:rsidR="003901CD" w:rsidRDefault="003901CD" w:rsidP="003901CD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2F23DF">
        <w:rPr>
          <w:sz w:val="18"/>
          <w:szCs w:val="18"/>
          <w:lang w:val="en-US"/>
        </w:rPr>
        <w:t xml:space="preserve">- </w:t>
      </w:r>
      <w:r w:rsidR="002F23DF" w:rsidRPr="003901CD">
        <w:rPr>
          <w:sz w:val="18"/>
          <w:szCs w:val="18"/>
          <w:lang w:val="en-US"/>
        </w:rPr>
        <w:t>Adria Winc</w:t>
      </w:r>
      <w:r w:rsidR="002F23DF">
        <w:rPr>
          <w:sz w:val="18"/>
          <w:szCs w:val="18"/>
          <w:lang w:val="en-US"/>
        </w:rPr>
        <w:t>h</w:t>
      </w:r>
      <w:r w:rsidR="002F23DF" w:rsidRPr="003901CD">
        <w:rPr>
          <w:sz w:val="18"/>
          <w:szCs w:val="18"/>
          <w:lang w:val="en-US"/>
        </w:rPr>
        <w:t xml:space="preserve"> d.o.o</w:t>
      </w:r>
      <w:r w:rsidR="002F23DF">
        <w:rPr>
          <w:sz w:val="18"/>
          <w:szCs w:val="18"/>
          <w:lang w:val="en-US"/>
        </w:rPr>
        <w:t>.</w:t>
      </w:r>
    </w:p>
    <w:p w:rsidR="003901CD" w:rsidRPr="003901CD" w:rsidRDefault="003901CD" w:rsidP="003901CD">
      <w:pPr>
        <w:spacing w:after="0" w:line="240" w:lineRule="auto"/>
        <w:rPr>
          <w:sz w:val="18"/>
          <w:szCs w:val="18"/>
          <w:lang w:val="en-US"/>
        </w:rPr>
      </w:pPr>
    </w:p>
    <w:p w:rsidR="00E32E34" w:rsidRDefault="00932BBB" w:rsidP="00932BBB">
      <w:pPr>
        <w:spacing w:line="240" w:lineRule="auto"/>
        <w:rPr>
          <w:lang w:val="en-US"/>
        </w:rPr>
      </w:pPr>
      <w:r>
        <w:rPr>
          <w:lang w:val="en-US"/>
        </w:rPr>
        <w:t>12:00</w:t>
      </w:r>
      <w:r>
        <w:rPr>
          <w:lang w:val="en-US"/>
        </w:rPr>
        <w:tab/>
      </w:r>
      <w:r>
        <w:rPr>
          <w:lang w:val="en-US"/>
        </w:rPr>
        <w:tab/>
        <w:t>Q &amp; A</w:t>
      </w:r>
      <w:r>
        <w:rPr>
          <w:lang w:val="en-US"/>
        </w:rPr>
        <w:br/>
      </w:r>
      <w:r>
        <w:rPr>
          <w:lang w:val="en-US"/>
        </w:rPr>
        <w:br/>
        <w:t>12:20</w:t>
      </w:r>
      <w:r>
        <w:rPr>
          <w:lang w:val="en-US"/>
        </w:rPr>
        <w:tab/>
      </w:r>
      <w:r>
        <w:rPr>
          <w:lang w:val="en-US"/>
        </w:rPr>
        <w:tab/>
        <w:t xml:space="preserve">Banquet </w:t>
      </w:r>
      <w:r w:rsidR="00E32E34">
        <w:rPr>
          <w:lang w:val="en-US"/>
        </w:rPr>
        <w:t>/ Lunch</w:t>
      </w:r>
      <w:r>
        <w:rPr>
          <w:lang w:val="en-US"/>
        </w:rPr>
        <w:br/>
        <w:t xml:space="preserve">                             </w:t>
      </w:r>
      <w:r>
        <w:rPr>
          <w:sz w:val="18"/>
          <w:szCs w:val="18"/>
          <w:lang w:val="en-US"/>
        </w:rPr>
        <w:t>Business club</w:t>
      </w:r>
      <w:r>
        <w:rPr>
          <w:lang w:val="en-US"/>
        </w:rPr>
        <w:t xml:space="preserve"> </w:t>
      </w:r>
    </w:p>
    <w:p w:rsidR="005D4586" w:rsidRDefault="00E32E34" w:rsidP="00932BBB">
      <w:pPr>
        <w:spacing w:line="240" w:lineRule="auto"/>
        <w:rPr>
          <w:lang w:val="en-US"/>
        </w:rPr>
      </w:pPr>
      <w:r>
        <w:rPr>
          <w:lang w:val="en-US"/>
        </w:rPr>
        <w:t>13:</w:t>
      </w:r>
      <w:r w:rsidR="002F23DF">
        <w:rPr>
          <w:lang w:val="en-US"/>
        </w:rPr>
        <w:t>2</w:t>
      </w:r>
      <w:r>
        <w:rPr>
          <w:lang w:val="en-US"/>
        </w:rPr>
        <w:t>0</w:t>
      </w:r>
      <w:r w:rsidR="000C6886">
        <w:rPr>
          <w:lang w:val="en-US"/>
        </w:rPr>
        <w:tab/>
      </w:r>
      <w:r w:rsidR="000C6886">
        <w:rPr>
          <w:lang w:val="en-US"/>
        </w:rPr>
        <w:tab/>
        <w:t>Presentation of the study “Business Development in Croatia”</w:t>
      </w:r>
      <w:r w:rsidR="000C6886">
        <w:rPr>
          <w:lang w:val="en-US"/>
        </w:rPr>
        <w:br/>
      </w:r>
      <w:r w:rsidR="000C6886">
        <w:rPr>
          <w:lang w:val="en-US"/>
        </w:rPr>
        <w:tab/>
      </w:r>
      <w:r w:rsidR="000C6886">
        <w:rPr>
          <w:lang w:val="en-US"/>
        </w:rPr>
        <w:tab/>
      </w:r>
      <w:r w:rsidR="000C6886" w:rsidRPr="000C6886">
        <w:rPr>
          <w:sz w:val="20"/>
          <w:szCs w:val="20"/>
          <w:lang w:val="en-US"/>
        </w:rPr>
        <w:t>by:  Croatian Chamber of Economy, CIRAZ and Innovation Norway</w:t>
      </w:r>
      <w:r w:rsidR="000C6886">
        <w:rPr>
          <w:sz w:val="20"/>
          <w:szCs w:val="20"/>
          <w:lang w:val="en-US"/>
        </w:rPr>
        <w:br/>
      </w:r>
      <w:r w:rsidR="000C6886">
        <w:rPr>
          <w:sz w:val="20"/>
          <w:szCs w:val="20"/>
          <w:lang w:val="en-US"/>
        </w:rPr>
        <w:tab/>
      </w:r>
      <w:r w:rsidR="000C6886">
        <w:rPr>
          <w:sz w:val="20"/>
          <w:szCs w:val="20"/>
          <w:lang w:val="en-US"/>
        </w:rPr>
        <w:tab/>
      </w:r>
      <w:proofErr w:type="gramStart"/>
      <w:r w:rsidR="000C6886">
        <w:rPr>
          <w:sz w:val="20"/>
          <w:szCs w:val="20"/>
          <w:lang w:val="en-US"/>
        </w:rPr>
        <w:t>-  Priority</w:t>
      </w:r>
      <w:proofErr w:type="gramEnd"/>
      <w:r w:rsidR="000C6886">
        <w:rPr>
          <w:sz w:val="20"/>
          <w:szCs w:val="20"/>
          <w:lang w:val="en-US"/>
        </w:rPr>
        <w:t xml:space="preserve"> </w:t>
      </w:r>
      <w:r w:rsidR="009138D6">
        <w:rPr>
          <w:sz w:val="20"/>
          <w:szCs w:val="20"/>
          <w:lang w:val="en-US"/>
        </w:rPr>
        <w:t xml:space="preserve">sectors </w:t>
      </w:r>
      <w:r w:rsidR="00AB56DA">
        <w:rPr>
          <w:sz w:val="20"/>
          <w:szCs w:val="20"/>
          <w:lang w:val="en-US"/>
        </w:rPr>
        <w:t xml:space="preserve">and target groups </w:t>
      </w:r>
      <w:r w:rsidR="000C6886">
        <w:rPr>
          <w:sz w:val="20"/>
          <w:szCs w:val="20"/>
          <w:lang w:val="en-US"/>
        </w:rPr>
        <w:t>for cooperation</w:t>
      </w:r>
      <w:r w:rsidR="000C6886">
        <w:rPr>
          <w:sz w:val="20"/>
          <w:szCs w:val="20"/>
          <w:lang w:val="en-US"/>
        </w:rPr>
        <w:br/>
      </w:r>
      <w:r w:rsidR="000C6886">
        <w:rPr>
          <w:sz w:val="20"/>
          <w:szCs w:val="20"/>
          <w:lang w:val="en-US"/>
        </w:rPr>
        <w:tab/>
      </w:r>
      <w:r w:rsidR="000C6886">
        <w:rPr>
          <w:sz w:val="20"/>
          <w:szCs w:val="20"/>
          <w:lang w:val="en-US"/>
        </w:rPr>
        <w:tab/>
        <w:t xml:space="preserve">-  </w:t>
      </w:r>
      <w:r w:rsidR="00AB56DA">
        <w:rPr>
          <w:sz w:val="20"/>
          <w:szCs w:val="20"/>
          <w:lang w:val="en-US"/>
        </w:rPr>
        <w:t>Suggested program components and activities</w:t>
      </w:r>
    </w:p>
    <w:p w:rsidR="00BE66E4" w:rsidRDefault="003901CD" w:rsidP="00BE66E4">
      <w:pPr>
        <w:spacing w:line="240" w:lineRule="auto"/>
        <w:ind w:left="708" w:hanging="708"/>
        <w:rPr>
          <w:sz w:val="18"/>
          <w:szCs w:val="18"/>
          <w:lang w:val="en-US"/>
        </w:rPr>
      </w:pPr>
      <w:r>
        <w:rPr>
          <w:lang w:val="en-US"/>
        </w:rPr>
        <w:t>13</w:t>
      </w:r>
      <w:r w:rsidR="00312008">
        <w:rPr>
          <w:lang w:val="en-US"/>
        </w:rPr>
        <w:t>:</w:t>
      </w:r>
      <w:r>
        <w:rPr>
          <w:lang w:val="en-US"/>
        </w:rPr>
        <w:t>50</w:t>
      </w:r>
      <w:r w:rsidR="000C6886">
        <w:rPr>
          <w:lang w:val="en-US"/>
        </w:rPr>
        <w:tab/>
      </w:r>
      <w:r w:rsidR="000C6886">
        <w:rPr>
          <w:lang w:val="en-US"/>
        </w:rPr>
        <w:tab/>
        <w:t xml:space="preserve">EEA Norway Grants – </w:t>
      </w:r>
      <w:r w:rsidR="000D612E">
        <w:rPr>
          <w:lang w:val="en-US"/>
        </w:rPr>
        <w:t xml:space="preserve"> Experience from</w:t>
      </w:r>
      <w:r w:rsidR="000C6886">
        <w:rPr>
          <w:lang w:val="en-US"/>
        </w:rPr>
        <w:t xml:space="preserve"> existing programs</w:t>
      </w:r>
      <w:r w:rsidR="000C6886">
        <w:rPr>
          <w:lang w:val="en-US"/>
        </w:rPr>
        <w:br/>
      </w:r>
      <w:r w:rsidR="00BE66E4">
        <w:rPr>
          <w:lang w:val="en-US"/>
        </w:rPr>
        <w:tab/>
      </w:r>
      <w:r w:rsidR="009138D6">
        <w:rPr>
          <w:lang w:val="en-US"/>
        </w:rPr>
        <w:t xml:space="preserve">- </w:t>
      </w:r>
      <w:r w:rsidR="000D612E">
        <w:rPr>
          <w:lang w:val="en-US"/>
        </w:rPr>
        <w:t xml:space="preserve"> </w:t>
      </w:r>
      <w:r w:rsidR="000C6886">
        <w:rPr>
          <w:sz w:val="18"/>
          <w:szCs w:val="18"/>
          <w:lang w:val="en-US"/>
        </w:rPr>
        <w:t xml:space="preserve">Presentation by Anne Lise Rognlidalen, </w:t>
      </w:r>
      <w:r w:rsidR="009138D6">
        <w:rPr>
          <w:sz w:val="18"/>
          <w:szCs w:val="18"/>
          <w:lang w:val="en-US"/>
        </w:rPr>
        <w:t xml:space="preserve">Program Manager Romania, </w:t>
      </w:r>
      <w:r w:rsidR="000C6886">
        <w:rPr>
          <w:sz w:val="18"/>
          <w:szCs w:val="18"/>
          <w:lang w:val="en-US"/>
        </w:rPr>
        <w:t>Innovation Norway</w:t>
      </w:r>
      <w:r w:rsidR="00BE66E4">
        <w:rPr>
          <w:sz w:val="18"/>
          <w:szCs w:val="18"/>
          <w:lang w:val="en-US"/>
        </w:rPr>
        <w:br/>
      </w:r>
      <w:r w:rsidR="00BE66E4">
        <w:rPr>
          <w:sz w:val="18"/>
          <w:szCs w:val="18"/>
          <w:lang w:val="en-US"/>
        </w:rPr>
        <w:tab/>
      </w:r>
      <w:r w:rsidR="009138D6">
        <w:rPr>
          <w:sz w:val="18"/>
          <w:szCs w:val="18"/>
          <w:lang w:val="en-US"/>
        </w:rPr>
        <w:t xml:space="preserve">- </w:t>
      </w:r>
      <w:r w:rsidR="000D612E">
        <w:rPr>
          <w:sz w:val="18"/>
          <w:szCs w:val="18"/>
          <w:lang w:val="en-US"/>
        </w:rPr>
        <w:t xml:space="preserve"> </w:t>
      </w:r>
      <w:r w:rsidR="00BE66E4">
        <w:rPr>
          <w:sz w:val="18"/>
          <w:szCs w:val="18"/>
          <w:lang w:val="en-US"/>
        </w:rPr>
        <w:t>Our experience with the Green</w:t>
      </w:r>
      <w:r w:rsidR="009138D6">
        <w:rPr>
          <w:sz w:val="18"/>
          <w:szCs w:val="18"/>
          <w:lang w:val="en-US"/>
        </w:rPr>
        <w:t xml:space="preserve"> Industry Innovation</w:t>
      </w:r>
      <w:r w:rsidR="00BE66E4">
        <w:rPr>
          <w:sz w:val="18"/>
          <w:szCs w:val="18"/>
          <w:lang w:val="en-US"/>
        </w:rPr>
        <w:t xml:space="preserve"> Program in Romania</w:t>
      </w:r>
      <w:r w:rsidR="009138D6">
        <w:rPr>
          <w:sz w:val="18"/>
          <w:szCs w:val="18"/>
          <w:lang w:val="en-US"/>
        </w:rPr>
        <w:t xml:space="preserve"> by Romanian company</w:t>
      </w:r>
    </w:p>
    <w:p w:rsidR="00972DAD" w:rsidRPr="00932BBB" w:rsidRDefault="005D4586" w:rsidP="00932BBB">
      <w:pPr>
        <w:spacing w:line="240" w:lineRule="auto"/>
        <w:rPr>
          <w:sz w:val="18"/>
          <w:szCs w:val="18"/>
          <w:lang w:val="en-US"/>
        </w:rPr>
      </w:pPr>
      <w:r>
        <w:rPr>
          <w:lang w:val="en-US"/>
        </w:rPr>
        <w:t>1</w:t>
      </w:r>
      <w:r w:rsidR="003901CD">
        <w:rPr>
          <w:lang w:val="en-US"/>
        </w:rPr>
        <w:t>4</w:t>
      </w:r>
      <w:r>
        <w:rPr>
          <w:lang w:val="en-US"/>
        </w:rPr>
        <w:t>:</w:t>
      </w:r>
      <w:bookmarkStart w:id="0" w:name="_GoBack"/>
      <w:bookmarkEnd w:id="0"/>
      <w:r>
        <w:rPr>
          <w:lang w:val="en-US"/>
        </w:rPr>
        <w:t>30</w:t>
      </w:r>
      <w:r w:rsidR="00BE66E4">
        <w:rPr>
          <w:lang w:val="en-US"/>
        </w:rPr>
        <w:tab/>
      </w:r>
      <w:r w:rsidR="00BE66E4">
        <w:rPr>
          <w:lang w:val="en-US"/>
        </w:rPr>
        <w:tab/>
      </w:r>
      <w:proofErr w:type="gramStart"/>
      <w:r w:rsidR="00BE66E4">
        <w:rPr>
          <w:lang w:val="en-US"/>
        </w:rPr>
        <w:t>Concluding</w:t>
      </w:r>
      <w:proofErr w:type="gramEnd"/>
      <w:r w:rsidR="00BE66E4">
        <w:rPr>
          <w:lang w:val="en-US"/>
        </w:rPr>
        <w:t xml:space="preserve"> comments</w:t>
      </w:r>
      <w:r w:rsidR="00932BBB">
        <w:rPr>
          <w:lang w:val="en-US"/>
        </w:rPr>
        <w:br/>
      </w:r>
      <w:r w:rsidR="00972DAD">
        <w:rPr>
          <w:lang w:val="en-US"/>
        </w:rPr>
        <w:br/>
      </w:r>
      <w:r w:rsidR="00932BBB">
        <w:rPr>
          <w:lang w:val="en-US"/>
        </w:rPr>
        <w:tab/>
      </w:r>
      <w:r w:rsidR="00932BBB">
        <w:rPr>
          <w:lang w:val="en-US"/>
        </w:rPr>
        <w:tab/>
      </w:r>
    </w:p>
    <w:p w:rsidR="00A95FE4" w:rsidRDefault="00A95FE4" w:rsidP="00A95FE4">
      <w:pPr>
        <w:spacing w:line="240" w:lineRule="auto"/>
        <w:rPr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:rsidR="00A95FE4" w:rsidRPr="00A95FE4" w:rsidRDefault="00A95FE4">
      <w:pPr>
        <w:rPr>
          <w:lang w:val="en-US"/>
        </w:rPr>
      </w:pPr>
    </w:p>
    <w:sectPr w:rsidR="00A95FE4" w:rsidRPr="00A9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3B6C"/>
    <w:multiLevelType w:val="hybridMultilevel"/>
    <w:tmpl w:val="AD508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54286"/>
    <w:multiLevelType w:val="hybridMultilevel"/>
    <w:tmpl w:val="7D826B98"/>
    <w:lvl w:ilvl="0" w:tplc="366C2EB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E4"/>
    <w:rsid w:val="000C6886"/>
    <w:rsid w:val="000D612E"/>
    <w:rsid w:val="001C0029"/>
    <w:rsid w:val="002F23DF"/>
    <w:rsid w:val="00312008"/>
    <w:rsid w:val="003901CD"/>
    <w:rsid w:val="00523E56"/>
    <w:rsid w:val="005D4586"/>
    <w:rsid w:val="009138D6"/>
    <w:rsid w:val="00932BBB"/>
    <w:rsid w:val="00972DAD"/>
    <w:rsid w:val="00A95FE4"/>
    <w:rsid w:val="00AB56DA"/>
    <w:rsid w:val="00BE66E4"/>
    <w:rsid w:val="00BE6E57"/>
    <w:rsid w:val="00C317F1"/>
    <w:rsid w:val="00E32E34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EA96"/>
  <w15:chartTrackingRefBased/>
  <w15:docId w15:val="{F962665D-F620-4819-9EE8-2F738F17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Berge Wiken</dc:creator>
  <cp:keywords/>
  <dc:description/>
  <cp:lastModifiedBy>Diana Kovač</cp:lastModifiedBy>
  <cp:revision>3</cp:revision>
  <cp:lastPrinted>2017-04-05T07:18:00Z</cp:lastPrinted>
  <dcterms:created xsi:type="dcterms:W3CDTF">2017-04-06T13:21:00Z</dcterms:created>
  <dcterms:modified xsi:type="dcterms:W3CDTF">2017-04-06T13:39:00Z</dcterms:modified>
</cp:coreProperties>
</file>